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F6E9" w14:textId="087C4C45" w:rsidR="007A7DC5" w:rsidRDefault="00934FF7" w:rsidP="007A7DC5">
      <w:pPr>
        <w:pStyle w:val="a8"/>
        <w:spacing w:line="276" w:lineRule="auto"/>
        <w:ind w:firstLine="14"/>
        <w:jc w:val="center"/>
        <w:rPr>
          <w:rFonts w:asciiTheme="minorHAnsi" w:hAnsiTheme="minorHAnsi" w:cstheme="minorHAnsi"/>
          <w:b w:val="0"/>
          <w:bCs w:val="0"/>
        </w:rPr>
      </w:pPr>
      <w:r>
        <w:rPr>
          <w:noProof/>
        </w:rPr>
        <w:drawing>
          <wp:inline distT="0" distB="0" distL="0" distR="0" wp14:anchorId="1C87604B" wp14:editId="02D38AB1">
            <wp:extent cx="1266825" cy="14139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52" cy="14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ADBD" w14:textId="77777777" w:rsidR="00934FF7" w:rsidRPr="00934FF7" w:rsidRDefault="00934FF7" w:rsidP="007A7DC5">
      <w:pPr>
        <w:pStyle w:val="a8"/>
        <w:spacing w:line="276" w:lineRule="auto"/>
        <w:ind w:firstLine="14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25140BB5" w14:textId="77777777" w:rsidR="007A7DC5" w:rsidRPr="00C32971" w:rsidRDefault="007A7DC5" w:rsidP="007A7DC5">
      <w:pPr>
        <w:pStyle w:val="a8"/>
        <w:spacing w:line="276" w:lineRule="auto"/>
        <w:ind w:firstLine="14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0D11E80A" w14:textId="7EF061F3" w:rsidR="007A7DC5" w:rsidRPr="0001427F" w:rsidRDefault="007A7DC5" w:rsidP="007A7DC5">
      <w:pPr>
        <w:spacing w:after="1"/>
        <w:jc w:val="center"/>
        <w:rPr>
          <w:b/>
          <w:szCs w:val="28"/>
        </w:rPr>
      </w:pPr>
      <w:r w:rsidRPr="0001427F">
        <w:rPr>
          <w:b/>
          <w:szCs w:val="28"/>
        </w:rPr>
        <w:t>КАРТОЧКА КОМПАНИИ</w:t>
      </w:r>
    </w:p>
    <w:p w14:paraId="246BAF0A" w14:textId="5226E56E" w:rsidR="007A7DC5" w:rsidRPr="0001427F" w:rsidRDefault="007A7DC5" w:rsidP="002F7C1A">
      <w:pPr>
        <w:spacing w:after="1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3"/>
        <w:gridCol w:w="5255"/>
      </w:tblGrid>
      <w:tr w:rsidR="007A7DC5" w:rsidRPr="0001427F" w14:paraId="1ECF4892" w14:textId="77777777" w:rsidTr="007A7DC5">
        <w:tc>
          <w:tcPr>
            <w:tcW w:w="4663" w:type="dxa"/>
          </w:tcPr>
          <w:p w14:paraId="1B8F2C94" w14:textId="77777777" w:rsidR="007A7DC5" w:rsidRPr="0001427F" w:rsidRDefault="007A7DC5" w:rsidP="00261FB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Полное фирменное наименование</w:t>
            </w:r>
          </w:p>
          <w:p w14:paraId="5EADD91E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  <w:lang w:eastAsia="ru-RU"/>
              </w:rPr>
              <w:t>Общества на русском языке</w:t>
            </w:r>
          </w:p>
        </w:tc>
        <w:tc>
          <w:tcPr>
            <w:tcW w:w="5255" w:type="dxa"/>
          </w:tcPr>
          <w:p w14:paraId="4E6F4C4F" w14:textId="77777777" w:rsidR="007A7DC5" w:rsidRPr="0001427F" w:rsidRDefault="007A7DC5" w:rsidP="007A7DC5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01427F">
              <w:rPr>
                <w:bCs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01427F">
              <w:rPr>
                <w:bCs/>
                <w:sz w:val="22"/>
                <w:szCs w:val="22"/>
                <w:lang w:eastAsia="ru-RU"/>
              </w:rPr>
              <w:t>МиксЛайн</w:t>
            </w:r>
            <w:proofErr w:type="spellEnd"/>
            <w:r w:rsidRPr="0001427F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7A7DC5" w:rsidRPr="0001427F" w14:paraId="42F6EF8D" w14:textId="77777777" w:rsidTr="007A7DC5">
        <w:tc>
          <w:tcPr>
            <w:tcW w:w="4663" w:type="dxa"/>
          </w:tcPr>
          <w:p w14:paraId="111FC2AA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  <w:lang w:eastAsia="ru-RU"/>
              </w:rPr>
              <w:t>Сокращённое фирменное наименование Общества на русском языке</w:t>
            </w:r>
          </w:p>
        </w:tc>
        <w:tc>
          <w:tcPr>
            <w:tcW w:w="5255" w:type="dxa"/>
          </w:tcPr>
          <w:p w14:paraId="0A7B9B06" w14:textId="77777777" w:rsidR="007A7DC5" w:rsidRPr="0001427F" w:rsidRDefault="007A7DC5" w:rsidP="007A7DC5">
            <w:pPr>
              <w:rPr>
                <w:bCs/>
                <w:sz w:val="22"/>
                <w:szCs w:val="22"/>
              </w:rPr>
            </w:pPr>
            <w:r w:rsidRPr="0001427F">
              <w:rPr>
                <w:bCs/>
                <w:sz w:val="22"/>
                <w:szCs w:val="22"/>
              </w:rPr>
              <w:t>ООО «</w:t>
            </w:r>
            <w:proofErr w:type="spellStart"/>
            <w:r w:rsidRPr="0001427F">
              <w:rPr>
                <w:bCs/>
                <w:sz w:val="22"/>
                <w:szCs w:val="22"/>
              </w:rPr>
              <w:t>МиксЛайн</w:t>
            </w:r>
            <w:proofErr w:type="spellEnd"/>
            <w:r w:rsidRPr="0001427F">
              <w:rPr>
                <w:bCs/>
                <w:sz w:val="22"/>
                <w:szCs w:val="22"/>
              </w:rPr>
              <w:t>»</w:t>
            </w:r>
          </w:p>
        </w:tc>
      </w:tr>
      <w:tr w:rsidR="007A7DC5" w:rsidRPr="0001427F" w14:paraId="5CA7D989" w14:textId="77777777" w:rsidTr="007A7DC5">
        <w:tc>
          <w:tcPr>
            <w:tcW w:w="4663" w:type="dxa"/>
          </w:tcPr>
          <w:p w14:paraId="1650BACF" w14:textId="77777777" w:rsidR="007A7DC5" w:rsidRPr="0001427F" w:rsidRDefault="007A7DC5" w:rsidP="00261FB1">
            <w:pPr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Полное фирменное наименование Общества на английском языке</w:t>
            </w:r>
          </w:p>
        </w:tc>
        <w:tc>
          <w:tcPr>
            <w:tcW w:w="5255" w:type="dxa"/>
          </w:tcPr>
          <w:p w14:paraId="321B4EB9" w14:textId="77777777" w:rsidR="007A7DC5" w:rsidRPr="0001427F" w:rsidRDefault="007A7DC5" w:rsidP="007A7DC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01427F">
              <w:rPr>
                <w:bCs/>
                <w:sz w:val="22"/>
                <w:szCs w:val="22"/>
              </w:rPr>
              <w:t>«</w:t>
            </w:r>
            <w:proofErr w:type="spellStart"/>
            <w:r w:rsidRPr="0001427F">
              <w:rPr>
                <w:bCs/>
                <w:sz w:val="22"/>
                <w:szCs w:val="22"/>
                <w:lang w:val="en-US"/>
              </w:rPr>
              <w:t>MixLine</w:t>
            </w:r>
            <w:proofErr w:type="spellEnd"/>
            <w:r w:rsidRPr="0001427F">
              <w:rPr>
                <w:bCs/>
                <w:sz w:val="22"/>
                <w:szCs w:val="22"/>
              </w:rPr>
              <w:t>»</w:t>
            </w:r>
            <w:r w:rsidRPr="0001427F">
              <w:rPr>
                <w:bCs/>
                <w:sz w:val="22"/>
                <w:szCs w:val="22"/>
                <w:lang w:val="en-US"/>
              </w:rPr>
              <w:t xml:space="preserve"> Limited Liability Company</w:t>
            </w:r>
          </w:p>
        </w:tc>
      </w:tr>
      <w:tr w:rsidR="007A7DC5" w:rsidRPr="0001427F" w14:paraId="3F9F4030" w14:textId="77777777" w:rsidTr="007A7DC5">
        <w:tc>
          <w:tcPr>
            <w:tcW w:w="4663" w:type="dxa"/>
          </w:tcPr>
          <w:p w14:paraId="2E513DCE" w14:textId="77777777" w:rsidR="007A7DC5" w:rsidRPr="0001427F" w:rsidRDefault="007A7DC5" w:rsidP="00261FB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Сокращенное фирменное наименование</w:t>
            </w:r>
          </w:p>
          <w:p w14:paraId="7DBCC3ED" w14:textId="77777777" w:rsidR="007A7DC5" w:rsidRPr="0001427F" w:rsidRDefault="007A7DC5" w:rsidP="00261FB1">
            <w:pPr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Общества на английском языке</w:t>
            </w:r>
          </w:p>
        </w:tc>
        <w:tc>
          <w:tcPr>
            <w:tcW w:w="5255" w:type="dxa"/>
          </w:tcPr>
          <w:p w14:paraId="4DB54EDD" w14:textId="77777777" w:rsidR="007A7DC5" w:rsidRPr="0001427F" w:rsidRDefault="007A7DC5" w:rsidP="007A7DC5">
            <w:pPr>
              <w:rPr>
                <w:bCs/>
                <w:sz w:val="22"/>
                <w:szCs w:val="22"/>
              </w:rPr>
            </w:pPr>
            <w:r w:rsidRPr="0001427F">
              <w:rPr>
                <w:bCs/>
                <w:sz w:val="22"/>
                <w:szCs w:val="22"/>
              </w:rPr>
              <w:t>«</w:t>
            </w:r>
            <w:proofErr w:type="spellStart"/>
            <w:r w:rsidRPr="0001427F">
              <w:rPr>
                <w:bCs/>
                <w:sz w:val="22"/>
                <w:szCs w:val="22"/>
                <w:lang w:val="en-US"/>
              </w:rPr>
              <w:t>MixLine</w:t>
            </w:r>
            <w:proofErr w:type="spellEnd"/>
            <w:r w:rsidRPr="0001427F">
              <w:rPr>
                <w:bCs/>
                <w:sz w:val="22"/>
                <w:szCs w:val="22"/>
              </w:rPr>
              <w:t>»</w:t>
            </w:r>
            <w:r w:rsidRPr="0001427F">
              <w:rPr>
                <w:bCs/>
                <w:sz w:val="22"/>
                <w:szCs w:val="22"/>
                <w:lang w:val="en-US"/>
              </w:rPr>
              <w:t xml:space="preserve"> LLC</w:t>
            </w:r>
          </w:p>
        </w:tc>
      </w:tr>
      <w:tr w:rsidR="007A7DC5" w:rsidRPr="0001427F" w14:paraId="08407C84" w14:textId="77777777" w:rsidTr="007A7DC5">
        <w:tc>
          <w:tcPr>
            <w:tcW w:w="4663" w:type="dxa"/>
          </w:tcPr>
          <w:p w14:paraId="5B6E4B5A" w14:textId="489A1613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  <w:lang w:eastAsia="ru-RU"/>
              </w:rPr>
              <w:t xml:space="preserve">Место нахождения (юридический адрес), согласно учредительным документам </w:t>
            </w:r>
            <w:r w:rsidR="00DA13BF" w:rsidRPr="0001427F">
              <w:rPr>
                <w:sz w:val="22"/>
                <w:szCs w:val="22"/>
                <w:lang w:eastAsia="ru-RU"/>
              </w:rPr>
              <w:br/>
            </w:r>
            <w:r w:rsidRPr="0001427F">
              <w:rPr>
                <w:sz w:val="22"/>
                <w:szCs w:val="22"/>
                <w:lang w:eastAsia="ru-RU"/>
              </w:rPr>
              <w:t>и выписке из ЕГРЮЛ</w:t>
            </w:r>
          </w:p>
        </w:tc>
        <w:tc>
          <w:tcPr>
            <w:tcW w:w="5255" w:type="dxa"/>
          </w:tcPr>
          <w:p w14:paraId="314D9456" w14:textId="70D1EE21" w:rsidR="007A7DC5" w:rsidRPr="0001427F" w:rsidRDefault="007A7DC5" w:rsidP="00261FB1">
            <w:pPr>
              <w:suppressAutoHyphens w:val="0"/>
              <w:ind w:right="-13"/>
              <w:jc w:val="both"/>
              <w:rPr>
                <w:rFonts w:eastAsia="Calibri"/>
                <w:color w:val="000000"/>
                <w:sz w:val="22"/>
                <w:szCs w:val="22"/>
                <w:lang w:eastAsia="ru-RU" w:bidi="ru-RU"/>
              </w:rPr>
            </w:pPr>
            <w:r w:rsidRPr="0001427F">
              <w:rPr>
                <w:color w:val="000000"/>
                <w:sz w:val="22"/>
                <w:szCs w:val="22"/>
                <w:lang w:eastAsia="ru-RU" w:bidi="ru-RU"/>
              </w:rPr>
              <w:t>119633,</w:t>
            </w:r>
            <w:r w:rsidR="002C34EA">
              <w:rPr>
                <w:color w:val="000000"/>
                <w:sz w:val="22"/>
                <w:szCs w:val="22"/>
                <w:lang w:eastAsia="ru-RU" w:bidi="ru-RU"/>
              </w:rPr>
              <w:t xml:space="preserve"> Россия,</w:t>
            </w:r>
            <w:r w:rsidRPr="0001427F">
              <w:rPr>
                <w:color w:val="000000"/>
                <w:sz w:val="22"/>
                <w:szCs w:val="22"/>
                <w:lang w:eastAsia="ru-RU" w:bidi="ru-RU"/>
              </w:rPr>
              <w:t xml:space="preserve"> г. Москва, </w:t>
            </w:r>
            <w:proofErr w:type="spellStart"/>
            <w:r w:rsidRPr="0001427F">
              <w:rPr>
                <w:color w:val="000000"/>
                <w:sz w:val="22"/>
                <w:szCs w:val="22"/>
                <w:lang w:eastAsia="ru-RU" w:bidi="ru-RU"/>
              </w:rPr>
              <w:t>вн</w:t>
            </w:r>
            <w:proofErr w:type="spellEnd"/>
            <w:r w:rsidRPr="0001427F">
              <w:rPr>
                <w:color w:val="000000"/>
                <w:sz w:val="22"/>
                <w:szCs w:val="22"/>
                <w:lang w:eastAsia="ru-RU" w:bidi="ru-RU"/>
              </w:rPr>
              <w:t>. тер. г. муниципальный округ Ново-Переделкино, ул. Новоорловская, д. 3/1</w:t>
            </w:r>
          </w:p>
        </w:tc>
      </w:tr>
      <w:tr w:rsidR="007A7DC5" w:rsidRPr="0001427F" w14:paraId="5060DE9A" w14:textId="77777777" w:rsidTr="007A7DC5">
        <w:tc>
          <w:tcPr>
            <w:tcW w:w="4663" w:type="dxa"/>
          </w:tcPr>
          <w:p w14:paraId="7B680CA3" w14:textId="07415DAE" w:rsidR="007A7DC5" w:rsidRPr="0001427F" w:rsidRDefault="007A7DC5" w:rsidP="007A7DC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Фактический и почтовый адрес</w:t>
            </w:r>
          </w:p>
        </w:tc>
        <w:tc>
          <w:tcPr>
            <w:tcW w:w="5255" w:type="dxa"/>
          </w:tcPr>
          <w:p w14:paraId="5AFDA99D" w14:textId="2028D81F" w:rsidR="007A7DC5" w:rsidRPr="0001427F" w:rsidRDefault="007A7DC5" w:rsidP="00261FB1">
            <w:pPr>
              <w:tabs>
                <w:tab w:val="center" w:pos="4680"/>
                <w:tab w:val="right" w:pos="9360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 xml:space="preserve">119633, </w:t>
            </w:r>
            <w:r w:rsidR="002C34EA">
              <w:rPr>
                <w:color w:val="000000"/>
                <w:sz w:val="22"/>
                <w:szCs w:val="22"/>
                <w:lang w:eastAsia="ru-RU" w:bidi="ru-RU"/>
              </w:rPr>
              <w:t xml:space="preserve">Россия, </w:t>
            </w:r>
            <w:r w:rsidRPr="0001427F">
              <w:rPr>
                <w:sz w:val="22"/>
                <w:szCs w:val="22"/>
                <w:lang w:eastAsia="ru-RU"/>
              </w:rPr>
              <w:t>г</w:t>
            </w:r>
            <w:r w:rsidR="00DA13BF" w:rsidRPr="0001427F">
              <w:rPr>
                <w:sz w:val="22"/>
                <w:szCs w:val="22"/>
                <w:lang w:eastAsia="ru-RU"/>
              </w:rPr>
              <w:t>.</w:t>
            </w:r>
            <w:r w:rsidRPr="0001427F">
              <w:rPr>
                <w:sz w:val="22"/>
                <w:szCs w:val="22"/>
                <w:lang w:eastAsia="ru-RU"/>
              </w:rPr>
              <w:t xml:space="preserve"> Москва, ул. Новоорловская, д. 3/1, </w:t>
            </w:r>
            <w:proofErr w:type="spellStart"/>
            <w:r w:rsidRPr="0001427F">
              <w:rPr>
                <w:sz w:val="22"/>
                <w:szCs w:val="22"/>
                <w:lang w:eastAsia="ru-RU"/>
              </w:rPr>
              <w:t>помещ</w:t>
            </w:r>
            <w:proofErr w:type="spellEnd"/>
            <w:r w:rsidRPr="0001427F">
              <w:rPr>
                <w:sz w:val="22"/>
                <w:szCs w:val="22"/>
                <w:lang w:eastAsia="ru-RU"/>
              </w:rPr>
              <w:t>. 304</w:t>
            </w:r>
          </w:p>
        </w:tc>
      </w:tr>
      <w:tr w:rsidR="007A7DC5" w:rsidRPr="0001427F" w14:paraId="66489A57" w14:textId="77777777" w:rsidTr="007A7DC5">
        <w:tc>
          <w:tcPr>
            <w:tcW w:w="4663" w:type="dxa"/>
          </w:tcPr>
          <w:p w14:paraId="2F48895F" w14:textId="77777777" w:rsidR="007A7DC5" w:rsidRPr="0001427F" w:rsidRDefault="007A7DC5" w:rsidP="00261FB1">
            <w:pPr>
              <w:suppressAutoHyphens w:val="0"/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Обособленное подразделение</w:t>
            </w:r>
          </w:p>
          <w:p w14:paraId="0CCAC9AC" w14:textId="77777777" w:rsidR="007A7DC5" w:rsidRPr="0001427F" w:rsidRDefault="007A7DC5" w:rsidP="00261FB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</w:rPr>
              <w:t>(производство)</w:t>
            </w:r>
          </w:p>
        </w:tc>
        <w:tc>
          <w:tcPr>
            <w:tcW w:w="5255" w:type="dxa"/>
          </w:tcPr>
          <w:p w14:paraId="5AA77BE3" w14:textId="2317A398" w:rsidR="007A7DC5" w:rsidRPr="0001427F" w:rsidRDefault="007A7DC5" w:rsidP="00261FB1">
            <w:pPr>
              <w:tabs>
                <w:tab w:val="center" w:pos="4680"/>
                <w:tab w:val="right" w:pos="9360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249010,</w:t>
            </w:r>
            <w:r w:rsidR="002C34EA">
              <w:rPr>
                <w:color w:val="000000"/>
                <w:sz w:val="22"/>
                <w:szCs w:val="22"/>
                <w:lang w:eastAsia="ru-RU" w:bidi="ru-RU"/>
              </w:rPr>
              <w:t xml:space="preserve"> Россия, </w:t>
            </w:r>
            <w:r w:rsidRPr="0001427F">
              <w:rPr>
                <w:sz w:val="22"/>
                <w:szCs w:val="22"/>
                <w:lang w:eastAsia="ru-RU"/>
              </w:rPr>
              <w:t xml:space="preserve">Калужская область, Боровский район, </w:t>
            </w:r>
            <w:r w:rsidRPr="0001427F">
              <w:rPr>
                <w:sz w:val="22"/>
                <w:szCs w:val="22"/>
                <w:lang w:eastAsia="ru-RU"/>
              </w:rPr>
              <w:br/>
              <w:t>г. Боровск, ул. Ленина, д. 76</w:t>
            </w:r>
          </w:p>
        </w:tc>
      </w:tr>
      <w:tr w:rsidR="007A7DC5" w:rsidRPr="0001427F" w14:paraId="61257167" w14:textId="77777777" w:rsidTr="007A7DC5">
        <w:tc>
          <w:tcPr>
            <w:tcW w:w="4663" w:type="dxa"/>
          </w:tcPr>
          <w:p w14:paraId="0A55E482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Телефон</w:t>
            </w:r>
          </w:p>
        </w:tc>
        <w:tc>
          <w:tcPr>
            <w:tcW w:w="5255" w:type="dxa"/>
          </w:tcPr>
          <w:p w14:paraId="1C2C0E18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 xml:space="preserve">8 (495) 995-89-55, </w:t>
            </w:r>
            <w:r w:rsidRPr="0001427F">
              <w:rPr>
                <w:sz w:val="22"/>
                <w:szCs w:val="22"/>
                <w:lang w:eastAsia="ru-RU"/>
              </w:rPr>
              <w:t>8 (495) 240-82-95</w:t>
            </w:r>
          </w:p>
        </w:tc>
      </w:tr>
      <w:tr w:rsidR="007A7DC5" w:rsidRPr="0001427F" w14:paraId="5558CFBD" w14:textId="77777777" w:rsidTr="007A7DC5">
        <w:tc>
          <w:tcPr>
            <w:tcW w:w="4663" w:type="dxa"/>
          </w:tcPr>
          <w:p w14:paraId="747C6F94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Электронный адрес (</w:t>
            </w:r>
            <w:proofErr w:type="spellStart"/>
            <w:r w:rsidRPr="0001427F">
              <w:rPr>
                <w:sz w:val="22"/>
                <w:szCs w:val="22"/>
              </w:rPr>
              <w:t>e-mail</w:t>
            </w:r>
            <w:proofErr w:type="spellEnd"/>
            <w:r w:rsidRPr="0001427F">
              <w:rPr>
                <w:sz w:val="22"/>
                <w:szCs w:val="22"/>
              </w:rPr>
              <w:t>)</w:t>
            </w:r>
          </w:p>
        </w:tc>
        <w:tc>
          <w:tcPr>
            <w:tcW w:w="5255" w:type="dxa"/>
          </w:tcPr>
          <w:p w14:paraId="64D187EF" w14:textId="77777777" w:rsidR="007A7DC5" w:rsidRPr="0001427F" w:rsidRDefault="00934FF7" w:rsidP="00261FB1">
            <w:pPr>
              <w:rPr>
                <w:sz w:val="22"/>
                <w:szCs w:val="22"/>
              </w:rPr>
            </w:pPr>
            <w:hyperlink r:id="rId6" w:history="1"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barline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</w:rPr>
                <w:t>@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barline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club</w:t>
              </w:r>
            </w:hyperlink>
          </w:p>
        </w:tc>
      </w:tr>
      <w:tr w:rsidR="007A7DC5" w:rsidRPr="0001427F" w14:paraId="7DB09E7B" w14:textId="77777777" w:rsidTr="007A7DC5">
        <w:tc>
          <w:tcPr>
            <w:tcW w:w="4663" w:type="dxa"/>
          </w:tcPr>
          <w:p w14:paraId="4B265F6D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Сайт</w:t>
            </w:r>
          </w:p>
        </w:tc>
        <w:tc>
          <w:tcPr>
            <w:tcW w:w="5255" w:type="dxa"/>
          </w:tcPr>
          <w:p w14:paraId="1A27A34E" w14:textId="77777777" w:rsidR="007A7DC5" w:rsidRPr="0001427F" w:rsidRDefault="00934FF7" w:rsidP="00261FB1">
            <w:pPr>
              <w:rPr>
                <w:sz w:val="22"/>
                <w:szCs w:val="22"/>
              </w:rPr>
            </w:pPr>
            <w:hyperlink r:id="rId7" w:history="1"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barline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7A7DC5" w:rsidRPr="0001427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club</w:t>
              </w:r>
            </w:hyperlink>
          </w:p>
        </w:tc>
      </w:tr>
      <w:tr w:rsidR="007A7DC5" w:rsidRPr="0001427F" w14:paraId="3EA0FB8B" w14:textId="77777777" w:rsidTr="007A7DC5">
        <w:tc>
          <w:tcPr>
            <w:tcW w:w="4663" w:type="dxa"/>
          </w:tcPr>
          <w:p w14:paraId="7BBCC8E5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ИНН</w:t>
            </w:r>
          </w:p>
        </w:tc>
        <w:tc>
          <w:tcPr>
            <w:tcW w:w="5255" w:type="dxa"/>
          </w:tcPr>
          <w:p w14:paraId="1473EEE8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  <w:lang w:val="en-US"/>
              </w:rPr>
              <w:t>97</w:t>
            </w:r>
            <w:r w:rsidRPr="0001427F">
              <w:rPr>
                <w:sz w:val="22"/>
                <w:szCs w:val="22"/>
              </w:rPr>
              <w:t>29370422</w:t>
            </w:r>
          </w:p>
        </w:tc>
      </w:tr>
      <w:tr w:rsidR="007A7DC5" w:rsidRPr="0001427F" w14:paraId="36D115B3" w14:textId="77777777" w:rsidTr="007A7DC5">
        <w:tc>
          <w:tcPr>
            <w:tcW w:w="4663" w:type="dxa"/>
          </w:tcPr>
          <w:p w14:paraId="40DEE55A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КПП</w:t>
            </w:r>
          </w:p>
        </w:tc>
        <w:tc>
          <w:tcPr>
            <w:tcW w:w="5255" w:type="dxa"/>
          </w:tcPr>
          <w:p w14:paraId="42119014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772901001</w:t>
            </w:r>
          </w:p>
        </w:tc>
      </w:tr>
      <w:tr w:rsidR="007A7DC5" w:rsidRPr="0001427F" w14:paraId="1F6BFC9D" w14:textId="77777777" w:rsidTr="007A7DC5">
        <w:tc>
          <w:tcPr>
            <w:tcW w:w="4663" w:type="dxa"/>
          </w:tcPr>
          <w:p w14:paraId="0E3A43FB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ОГРН</w:t>
            </w:r>
          </w:p>
        </w:tc>
        <w:tc>
          <w:tcPr>
            <w:tcW w:w="5255" w:type="dxa"/>
          </w:tcPr>
          <w:p w14:paraId="6C4EA064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1247700193531</w:t>
            </w:r>
          </w:p>
        </w:tc>
      </w:tr>
      <w:tr w:rsidR="007A7DC5" w:rsidRPr="0001427F" w14:paraId="3EF4FDC5" w14:textId="77777777" w:rsidTr="007A7DC5">
        <w:tc>
          <w:tcPr>
            <w:tcW w:w="4663" w:type="dxa"/>
          </w:tcPr>
          <w:p w14:paraId="0CC6D640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ОКВЭД (основной вид деятельности)</w:t>
            </w:r>
          </w:p>
        </w:tc>
        <w:tc>
          <w:tcPr>
            <w:tcW w:w="5255" w:type="dxa"/>
          </w:tcPr>
          <w:p w14:paraId="4316061A" w14:textId="77777777" w:rsidR="007A7DC5" w:rsidRPr="0001427F" w:rsidRDefault="007A7DC5" w:rsidP="00261FB1">
            <w:pPr>
              <w:rPr>
                <w:sz w:val="22"/>
                <w:szCs w:val="22"/>
                <w:lang w:val="en-US"/>
              </w:rPr>
            </w:pPr>
            <w:r w:rsidRPr="0001427F">
              <w:rPr>
                <w:sz w:val="22"/>
                <w:szCs w:val="22"/>
                <w:lang w:val="en-US"/>
              </w:rPr>
              <w:t>1</w:t>
            </w:r>
            <w:r w:rsidRPr="0001427F">
              <w:rPr>
                <w:sz w:val="22"/>
                <w:szCs w:val="22"/>
              </w:rPr>
              <w:t>0.81.2</w:t>
            </w:r>
          </w:p>
        </w:tc>
      </w:tr>
      <w:tr w:rsidR="007A7DC5" w:rsidRPr="0001427F" w14:paraId="3F16D2A3" w14:textId="77777777" w:rsidTr="007A7DC5">
        <w:tc>
          <w:tcPr>
            <w:tcW w:w="4663" w:type="dxa"/>
          </w:tcPr>
          <w:p w14:paraId="57B83EBD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ОКФС</w:t>
            </w:r>
          </w:p>
        </w:tc>
        <w:tc>
          <w:tcPr>
            <w:tcW w:w="5255" w:type="dxa"/>
          </w:tcPr>
          <w:p w14:paraId="524BC023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16</w:t>
            </w:r>
          </w:p>
        </w:tc>
      </w:tr>
      <w:tr w:rsidR="007A7DC5" w:rsidRPr="0001427F" w14:paraId="0B4BA65C" w14:textId="77777777" w:rsidTr="007A7DC5">
        <w:tc>
          <w:tcPr>
            <w:tcW w:w="4663" w:type="dxa"/>
          </w:tcPr>
          <w:p w14:paraId="699B7B79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ОКОПФ</w:t>
            </w:r>
          </w:p>
        </w:tc>
        <w:tc>
          <w:tcPr>
            <w:tcW w:w="5255" w:type="dxa"/>
          </w:tcPr>
          <w:p w14:paraId="0CDCBD02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12300</w:t>
            </w:r>
          </w:p>
        </w:tc>
      </w:tr>
      <w:tr w:rsidR="007A7DC5" w:rsidRPr="0001427F" w14:paraId="136041FD" w14:textId="77777777" w:rsidTr="007A7DC5">
        <w:tc>
          <w:tcPr>
            <w:tcW w:w="4663" w:type="dxa"/>
          </w:tcPr>
          <w:p w14:paraId="7039C679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ОКПО</w:t>
            </w:r>
          </w:p>
        </w:tc>
        <w:tc>
          <w:tcPr>
            <w:tcW w:w="5255" w:type="dxa"/>
          </w:tcPr>
          <w:p w14:paraId="738012DB" w14:textId="77777777" w:rsidR="007A7DC5" w:rsidRPr="0001427F" w:rsidRDefault="007A7DC5" w:rsidP="00261FB1">
            <w:pPr>
              <w:rPr>
                <w:sz w:val="22"/>
                <w:szCs w:val="22"/>
                <w:highlight w:val="yellow"/>
                <w:lang w:val="en-US"/>
              </w:rPr>
            </w:pPr>
            <w:r w:rsidRPr="0001427F">
              <w:rPr>
                <w:sz w:val="22"/>
                <w:szCs w:val="22"/>
                <w:lang w:val="en-US"/>
              </w:rPr>
              <w:t>97677778</w:t>
            </w:r>
          </w:p>
        </w:tc>
      </w:tr>
      <w:tr w:rsidR="007A7DC5" w:rsidRPr="0001427F" w14:paraId="0C41DFDF" w14:textId="77777777" w:rsidTr="007A7DC5">
        <w:tc>
          <w:tcPr>
            <w:tcW w:w="4663" w:type="dxa"/>
          </w:tcPr>
          <w:p w14:paraId="443302B3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Обслуживающий банк</w:t>
            </w:r>
          </w:p>
        </w:tc>
        <w:tc>
          <w:tcPr>
            <w:tcW w:w="5255" w:type="dxa"/>
          </w:tcPr>
          <w:p w14:paraId="73FB56E7" w14:textId="1EA5DAF1" w:rsidR="007A7DC5" w:rsidRPr="0001427F" w:rsidRDefault="007A7DC5" w:rsidP="00261FB1">
            <w:pPr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АКБ «ФОРА-БАНК» (АО), г. Москва</w:t>
            </w:r>
          </w:p>
        </w:tc>
      </w:tr>
      <w:tr w:rsidR="007A7DC5" w:rsidRPr="0001427F" w14:paraId="7C29D43B" w14:textId="77777777" w:rsidTr="007A7DC5">
        <w:tc>
          <w:tcPr>
            <w:tcW w:w="4663" w:type="dxa"/>
          </w:tcPr>
          <w:p w14:paraId="56361C8B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Расчётный счёт</w:t>
            </w:r>
          </w:p>
        </w:tc>
        <w:tc>
          <w:tcPr>
            <w:tcW w:w="5255" w:type="dxa"/>
          </w:tcPr>
          <w:p w14:paraId="74F1D29D" w14:textId="77777777" w:rsidR="007A7DC5" w:rsidRPr="0001427F" w:rsidRDefault="007A7DC5" w:rsidP="00261FB1">
            <w:pPr>
              <w:rPr>
                <w:sz w:val="22"/>
                <w:szCs w:val="22"/>
                <w:lang w:val="en-US"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40702810</w:t>
            </w:r>
            <w:r w:rsidRPr="0001427F">
              <w:rPr>
                <w:sz w:val="22"/>
                <w:szCs w:val="22"/>
                <w:lang w:val="en-US" w:eastAsia="ru-RU"/>
              </w:rPr>
              <w:t>297000011417</w:t>
            </w:r>
          </w:p>
        </w:tc>
      </w:tr>
      <w:tr w:rsidR="007A7DC5" w:rsidRPr="0001427F" w14:paraId="31F2CBBD" w14:textId="77777777" w:rsidTr="007A7DC5">
        <w:tc>
          <w:tcPr>
            <w:tcW w:w="4663" w:type="dxa"/>
          </w:tcPr>
          <w:p w14:paraId="6BBFDDBB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Корреспондентский счёт</w:t>
            </w:r>
          </w:p>
        </w:tc>
        <w:tc>
          <w:tcPr>
            <w:tcW w:w="5255" w:type="dxa"/>
          </w:tcPr>
          <w:p w14:paraId="3AAA4A57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  <w:lang w:eastAsia="ru-RU"/>
              </w:rPr>
              <w:t>30101810300000000341</w:t>
            </w:r>
          </w:p>
        </w:tc>
      </w:tr>
      <w:tr w:rsidR="007A7DC5" w:rsidRPr="0001427F" w14:paraId="242C77DC" w14:textId="77777777" w:rsidTr="007A7DC5">
        <w:tc>
          <w:tcPr>
            <w:tcW w:w="4663" w:type="dxa"/>
          </w:tcPr>
          <w:p w14:paraId="4A7EED39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БИК</w:t>
            </w:r>
          </w:p>
        </w:tc>
        <w:tc>
          <w:tcPr>
            <w:tcW w:w="5255" w:type="dxa"/>
          </w:tcPr>
          <w:p w14:paraId="025F7C34" w14:textId="77777777" w:rsidR="007A7DC5" w:rsidRPr="0001427F" w:rsidRDefault="007A7DC5" w:rsidP="00261FB1">
            <w:pPr>
              <w:rPr>
                <w:sz w:val="22"/>
                <w:szCs w:val="22"/>
                <w:lang w:eastAsia="ru-RU"/>
              </w:rPr>
            </w:pPr>
            <w:r w:rsidRPr="0001427F">
              <w:rPr>
                <w:sz w:val="22"/>
                <w:szCs w:val="22"/>
                <w:lang w:eastAsia="ru-RU"/>
              </w:rPr>
              <w:t>044525341</w:t>
            </w:r>
          </w:p>
        </w:tc>
      </w:tr>
      <w:tr w:rsidR="007A7DC5" w:rsidRPr="0001427F" w14:paraId="385E47BC" w14:textId="77777777" w:rsidTr="007A7DC5">
        <w:tc>
          <w:tcPr>
            <w:tcW w:w="4663" w:type="dxa"/>
          </w:tcPr>
          <w:p w14:paraId="58FF09C4" w14:textId="35AE14F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 xml:space="preserve">Генеральный директор </w:t>
            </w:r>
          </w:p>
        </w:tc>
        <w:tc>
          <w:tcPr>
            <w:tcW w:w="5255" w:type="dxa"/>
          </w:tcPr>
          <w:p w14:paraId="1F7075A7" w14:textId="5443C879" w:rsidR="007A7DC5" w:rsidRPr="0001427F" w:rsidRDefault="007A7DC5" w:rsidP="00261FB1">
            <w:pPr>
              <w:rPr>
                <w:sz w:val="22"/>
                <w:szCs w:val="22"/>
              </w:rPr>
            </w:pPr>
            <w:proofErr w:type="spellStart"/>
            <w:r w:rsidRPr="0001427F">
              <w:rPr>
                <w:sz w:val="22"/>
                <w:szCs w:val="22"/>
              </w:rPr>
              <w:t>Кантаев</w:t>
            </w:r>
            <w:proofErr w:type="spellEnd"/>
            <w:r w:rsidRPr="0001427F">
              <w:rPr>
                <w:sz w:val="22"/>
                <w:szCs w:val="22"/>
              </w:rPr>
              <w:t xml:space="preserve"> Михаил Владимирович</w:t>
            </w:r>
            <w:r w:rsidR="00DA13BF" w:rsidRPr="0001427F">
              <w:rPr>
                <w:sz w:val="22"/>
                <w:szCs w:val="22"/>
              </w:rPr>
              <w:t xml:space="preserve"> </w:t>
            </w:r>
            <w:r w:rsidR="00DA13BF" w:rsidRPr="0001427F">
              <w:rPr>
                <w:sz w:val="22"/>
                <w:szCs w:val="22"/>
              </w:rPr>
              <w:br/>
              <w:t>(действует на основании Устава)</w:t>
            </w:r>
          </w:p>
        </w:tc>
      </w:tr>
      <w:tr w:rsidR="007A7DC5" w:rsidRPr="0001427F" w14:paraId="57BBD0E5" w14:textId="77777777" w:rsidTr="007A7DC5">
        <w:tc>
          <w:tcPr>
            <w:tcW w:w="4663" w:type="dxa"/>
          </w:tcPr>
          <w:p w14:paraId="13F2B664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5255" w:type="dxa"/>
          </w:tcPr>
          <w:p w14:paraId="33CCED63" w14:textId="510F1B7F" w:rsidR="007A7DC5" w:rsidRPr="0001427F" w:rsidRDefault="00541330" w:rsidP="00261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Наталья Юрьевна</w:t>
            </w:r>
          </w:p>
        </w:tc>
      </w:tr>
      <w:tr w:rsidR="007A7DC5" w:rsidRPr="0001427F" w14:paraId="4FB4ED86" w14:textId="77777777" w:rsidTr="00934FF7"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A8A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F8CF" w14:textId="77777777" w:rsidR="007A7DC5" w:rsidRPr="0001427F" w:rsidRDefault="007A7DC5" w:rsidP="00261FB1">
            <w:pPr>
              <w:rPr>
                <w:sz w:val="22"/>
                <w:szCs w:val="22"/>
              </w:rPr>
            </w:pPr>
            <w:r w:rsidRPr="0001427F">
              <w:rPr>
                <w:sz w:val="22"/>
                <w:szCs w:val="22"/>
              </w:rPr>
              <w:t>28 февраля 2024 года</w:t>
            </w:r>
          </w:p>
        </w:tc>
      </w:tr>
      <w:tr w:rsidR="007A7DC5" w:rsidRPr="0001427F" w14:paraId="6BCA65B0" w14:textId="77777777" w:rsidTr="00934FF7"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A099D" w14:textId="181DCBA1" w:rsidR="007A7DC5" w:rsidRPr="0001427F" w:rsidRDefault="007A7DC5" w:rsidP="00613B3F">
            <w:pPr>
              <w:rPr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>Для быстрого внесения в договор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49987" w14:textId="01551CF4" w:rsidR="00DA13BF" w:rsidRPr="0001427F" w:rsidRDefault="00DA13BF" w:rsidP="007A7DC5">
            <w:pPr>
              <w:ind w:left="51" w:right="97"/>
              <w:rPr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>ООО «</w:t>
            </w:r>
            <w:proofErr w:type="spellStart"/>
            <w:r w:rsidRPr="0001427F">
              <w:rPr>
                <w:sz w:val="22"/>
                <w:szCs w:val="18"/>
              </w:rPr>
              <w:t>МиксЛайн</w:t>
            </w:r>
            <w:proofErr w:type="spellEnd"/>
            <w:r w:rsidRPr="0001427F">
              <w:rPr>
                <w:sz w:val="22"/>
                <w:szCs w:val="18"/>
              </w:rPr>
              <w:t>»</w:t>
            </w:r>
          </w:p>
          <w:p w14:paraId="5563BA28" w14:textId="05E214B2" w:rsidR="007A7DC5" w:rsidRPr="0001427F" w:rsidRDefault="007A7DC5" w:rsidP="007A7DC5">
            <w:pPr>
              <w:ind w:left="51" w:right="97"/>
              <w:rPr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 xml:space="preserve">Адрес юридический: </w:t>
            </w:r>
            <w:r w:rsidR="00DA13BF" w:rsidRPr="0001427F">
              <w:rPr>
                <w:sz w:val="22"/>
                <w:szCs w:val="18"/>
              </w:rPr>
              <w:t xml:space="preserve">119633, </w:t>
            </w:r>
            <w:r w:rsidR="002C34EA">
              <w:rPr>
                <w:color w:val="000000"/>
                <w:sz w:val="22"/>
                <w:szCs w:val="22"/>
                <w:lang w:eastAsia="ru-RU" w:bidi="ru-RU"/>
              </w:rPr>
              <w:t>Россия</w:t>
            </w:r>
            <w:r w:rsidR="002C34EA">
              <w:rPr>
                <w:color w:val="000000"/>
                <w:sz w:val="22"/>
                <w:szCs w:val="22"/>
                <w:lang w:bidi="ru-RU"/>
              </w:rPr>
              <w:t xml:space="preserve">, </w:t>
            </w:r>
            <w:r w:rsidR="00DA13BF" w:rsidRPr="0001427F">
              <w:rPr>
                <w:sz w:val="22"/>
                <w:szCs w:val="18"/>
              </w:rPr>
              <w:t xml:space="preserve">г. Москва, </w:t>
            </w:r>
            <w:proofErr w:type="spellStart"/>
            <w:r w:rsidR="00DA13BF" w:rsidRPr="0001427F">
              <w:rPr>
                <w:sz w:val="22"/>
                <w:szCs w:val="18"/>
              </w:rPr>
              <w:t>вн</w:t>
            </w:r>
            <w:proofErr w:type="spellEnd"/>
            <w:r w:rsidR="00DA13BF" w:rsidRPr="0001427F">
              <w:rPr>
                <w:sz w:val="22"/>
                <w:szCs w:val="18"/>
              </w:rPr>
              <w:t xml:space="preserve">. тер. г. муниципальный округ Ново-Переделкино, </w:t>
            </w:r>
            <w:r w:rsidR="00613B3F" w:rsidRPr="0001427F">
              <w:rPr>
                <w:sz w:val="22"/>
                <w:szCs w:val="18"/>
              </w:rPr>
              <w:br/>
            </w:r>
            <w:r w:rsidR="00DA13BF" w:rsidRPr="0001427F">
              <w:rPr>
                <w:sz w:val="22"/>
                <w:szCs w:val="18"/>
              </w:rPr>
              <w:t>ул. Новоорловская, д. 3/1</w:t>
            </w:r>
          </w:p>
          <w:p w14:paraId="395B8ED4" w14:textId="42BDB812" w:rsidR="00DA13BF" w:rsidRPr="0001427F" w:rsidRDefault="00DA13BF" w:rsidP="00DA13BF">
            <w:pPr>
              <w:ind w:left="51" w:right="97"/>
              <w:rPr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 xml:space="preserve">Фактический и почтовый адрес: 119633, </w:t>
            </w:r>
            <w:r w:rsidR="002C34EA">
              <w:rPr>
                <w:color w:val="000000"/>
                <w:sz w:val="22"/>
                <w:szCs w:val="22"/>
                <w:lang w:eastAsia="ru-RU" w:bidi="ru-RU"/>
              </w:rPr>
              <w:t>Россия,</w:t>
            </w:r>
            <w:r w:rsidRPr="0001427F">
              <w:rPr>
                <w:sz w:val="22"/>
                <w:szCs w:val="18"/>
              </w:rPr>
              <w:br/>
              <w:t>г. Москва, ул. Новоорловская, д. 3/1, пом. 304</w:t>
            </w:r>
          </w:p>
          <w:p w14:paraId="2EED4CD3" w14:textId="2F7EA006" w:rsidR="007A7DC5" w:rsidRPr="0001427F" w:rsidRDefault="007A7DC5" w:rsidP="007A7DC5">
            <w:pPr>
              <w:ind w:left="51" w:right="97"/>
              <w:rPr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 xml:space="preserve">ИНН </w:t>
            </w:r>
            <w:r w:rsidR="00DA13BF" w:rsidRPr="0001427F">
              <w:rPr>
                <w:sz w:val="22"/>
                <w:szCs w:val="18"/>
              </w:rPr>
              <w:t>9729370422</w:t>
            </w:r>
            <w:r w:rsidRPr="0001427F">
              <w:rPr>
                <w:sz w:val="22"/>
                <w:szCs w:val="18"/>
              </w:rPr>
              <w:t xml:space="preserve">, КПП </w:t>
            </w:r>
            <w:r w:rsidR="00DA13BF" w:rsidRPr="0001427F">
              <w:rPr>
                <w:sz w:val="22"/>
                <w:szCs w:val="18"/>
              </w:rPr>
              <w:t>772901001</w:t>
            </w:r>
          </w:p>
          <w:p w14:paraId="60A8F59F" w14:textId="4F85F419" w:rsidR="007A7DC5" w:rsidRPr="0001427F" w:rsidRDefault="007A7DC5" w:rsidP="007A7DC5">
            <w:pPr>
              <w:ind w:left="51" w:right="97"/>
              <w:rPr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 xml:space="preserve">р/с </w:t>
            </w:r>
            <w:r w:rsidR="00DA13BF" w:rsidRPr="0001427F">
              <w:rPr>
                <w:sz w:val="22"/>
                <w:szCs w:val="18"/>
              </w:rPr>
              <w:t>40702810297000011417</w:t>
            </w:r>
            <w:r w:rsidRPr="0001427F">
              <w:rPr>
                <w:sz w:val="22"/>
                <w:szCs w:val="18"/>
              </w:rPr>
              <w:t xml:space="preserve"> в АКБ “ФОРА-БАНК” (АО), г. Москва</w:t>
            </w:r>
          </w:p>
          <w:p w14:paraId="2D401E9E" w14:textId="77777777" w:rsidR="00DA13BF" w:rsidRPr="0001427F" w:rsidRDefault="007A7DC5" w:rsidP="007A7DC5">
            <w:pPr>
              <w:ind w:left="51"/>
              <w:rPr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 xml:space="preserve">к/с </w:t>
            </w:r>
            <w:r w:rsidR="00DA13BF" w:rsidRPr="0001427F">
              <w:rPr>
                <w:sz w:val="22"/>
                <w:szCs w:val="18"/>
              </w:rPr>
              <w:t>30101810300000000341</w:t>
            </w:r>
            <w:r w:rsidRPr="0001427F">
              <w:rPr>
                <w:sz w:val="22"/>
                <w:szCs w:val="18"/>
              </w:rPr>
              <w:t xml:space="preserve">, </w:t>
            </w:r>
          </w:p>
          <w:p w14:paraId="00FFAE32" w14:textId="773E5497" w:rsidR="007A7DC5" w:rsidRPr="0001427F" w:rsidRDefault="007A7DC5" w:rsidP="007A7DC5">
            <w:pPr>
              <w:ind w:left="51"/>
              <w:rPr>
                <w:color w:val="FF0000"/>
                <w:sz w:val="22"/>
                <w:szCs w:val="18"/>
              </w:rPr>
            </w:pPr>
            <w:r w:rsidRPr="0001427F">
              <w:rPr>
                <w:sz w:val="22"/>
                <w:szCs w:val="18"/>
              </w:rPr>
              <w:t xml:space="preserve">БИК </w:t>
            </w:r>
            <w:r w:rsidR="00DA13BF" w:rsidRPr="0001427F">
              <w:rPr>
                <w:sz w:val="22"/>
                <w:szCs w:val="18"/>
              </w:rPr>
              <w:t>044525341</w:t>
            </w:r>
          </w:p>
        </w:tc>
      </w:tr>
    </w:tbl>
    <w:p w14:paraId="628AFC7B" w14:textId="77777777" w:rsidR="004A6879" w:rsidRPr="0001427F" w:rsidRDefault="004A6879" w:rsidP="007A7DC5"/>
    <w:sectPr w:rsidR="004A6879" w:rsidRPr="0001427F" w:rsidSect="004A3D7C">
      <w:pgSz w:w="11920" w:h="16840"/>
      <w:pgMar w:top="567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656A3"/>
    <w:multiLevelType w:val="hybridMultilevel"/>
    <w:tmpl w:val="FFFFFFFF"/>
    <w:lvl w:ilvl="0" w:tplc="DF52F65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741D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854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AD7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609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6665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CB0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4CF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C15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CC"/>
    <w:rsid w:val="0001427F"/>
    <w:rsid w:val="00022CF2"/>
    <w:rsid w:val="0003149C"/>
    <w:rsid w:val="0003762C"/>
    <w:rsid w:val="000B39A3"/>
    <w:rsid w:val="000B428C"/>
    <w:rsid w:val="000B7360"/>
    <w:rsid w:val="000C5145"/>
    <w:rsid w:val="000D691B"/>
    <w:rsid w:val="000D6F7B"/>
    <w:rsid w:val="000E6C0F"/>
    <w:rsid w:val="000F3D75"/>
    <w:rsid w:val="0011415B"/>
    <w:rsid w:val="001534F4"/>
    <w:rsid w:val="00247A22"/>
    <w:rsid w:val="00270B9E"/>
    <w:rsid w:val="002845EC"/>
    <w:rsid w:val="002940E2"/>
    <w:rsid w:val="002C34EA"/>
    <w:rsid w:val="002F7C1A"/>
    <w:rsid w:val="0037001B"/>
    <w:rsid w:val="00370B26"/>
    <w:rsid w:val="003B723E"/>
    <w:rsid w:val="003C1657"/>
    <w:rsid w:val="003C1BF6"/>
    <w:rsid w:val="003F7E08"/>
    <w:rsid w:val="00411E40"/>
    <w:rsid w:val="0041355D"/>
    <w:rsid w:val="00466A9E"/>
    <w:rsid w:val="00483F86"/>
    <w:rsid w:val="00492583"/>
    <w:rsid w:val="00494013"/>
    <w:rsid w:val="004A6879"/>
    <w:rsid w:val="004A7981"/>
    <w:rsid w:val="004B0AD2"/>
    <w:rsid w:val="004F6ACE"/>
    <w:rsid w:val="00531EE9"/>
    <w:rsid w:val="00535843"/>
    <w:rsid w:val="00541330"/>
    <w:rsid w:val="00567A99"/>
    <w:rsid w:val="00613B3F"/>
    <w:rsid w:val="00620076"/>
    <w:rsid w:val="00633FAF"/>
    <w:rsid w:val="00642000"/>
    <w:rsid w:val="006535FF"/>
    <w:rsid w:val="006544A0"/>
    <w:rsid w:val="006A2A39"/>
    <w:rsid w:val="006E1D64"/>
    <w:rsid w:val="006E24C6"/>
    <w:rsid w:val="006E78A2"/>
    <w:rsid w:val="00717CC1"/>
    <w:rsid w:val="0074772D"/>
    <w:rsid w:val="00747F3B"/>
    <w:rsid w:val="007619C8"/>
    <w:rsid w:val="007A5376"/>
    <w:rsid w:val="007A7DC5"/>
    <w:rsid w:val="0083122F"/>
    <w:rsid w:val="008D12DE"/>
    <w:rsid w:val="008E1098"/>
    <w:rsid w:val="008F3653"/>
    <w:rsid w:val="00914F7E"/>
    <w:rsid w:val="00934FF7"/>
    <w:rsid w:val="0095528D"/>
    <w:rsid w:val="00956566"/>
    <w:rsid w:val="00997CE5"/>
    <w:rsid w:val="009A3749"/>
    <w:rsid w:val="009D61F2"/>
    <w:rsid w:val="00A038B9"/>
    <w:rsid w:val="00A26C7E"/>
    <w:rsid w:val="00A3357D"/>
    <w:rsid w:val="00A45DCC"/>
    <w:rsid w:val="00A80721"/>
    <w:rsid w:val="00A81CDE"/>
    <w:rsid w:val="00A83DF0"/>
    <w:rsid w:val="00A93D00"/>
    <w:rsid w:val="00AC0DAB"/>
    <w:rsid w:val="00AC4DCE"/>
    <w:rsid w:val="00AD6E48"/>
    <w:rsid w:val="00BA3F73"/>
    <w:rsid w:val="00BE6352"/>
    <w:rsid w:val="00BF44F9"/>
    <w:rsid w:val="00C37D14"/>
    <w:rsid w:val="00C96DF4"/>
    <w:rsid w:val="00CB17FD"/>
    <w:rsid w:val="00D01250"/>
    <w:rsid w:val="00DA13BF"/>
    <w:rsid w:val="00DB7D23"/>
    <w:rsid w:val="00DC666D"/>
    <w:rsid w:val="00E1571C"/>
    <w:rsid w:val="00E35EEF"/>
    <w:rsid w:val="00E44B3B"/>
    <w:rsid w:val="00E65B99"/>
    <w:rsid w:val="00E9013A"/>
    <w:rsid w:val="00E969BC"/>
    <w:rsid w:val="00F56A96"/>
    <w:rsid w:val="00FC369C"/>
    <w:rsid w:val="00F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FF9"/>
  <w15:docId w15:val="{26F5055D-E113-4340-A4E6-96842B8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C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4013"/>
    <w:pPr>
      <w:suppressAutoHyphens w:val="0"/>
      <w:ind w:left="720"/>
      <w:contextualSpacing/>
    </w:pPr>
    <w:rPr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9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981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Unresolved Mention"/>
    <w:basedOn w:val="a0"/>
    <w:uiPriority w:val="99"/>
    <w:semiHidden/>
    <w:unhideWhenUsed/>
    <w:rsid w:val="00A93D0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A7D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A7DC5"/>
    <w:pPr>
      <w:widowControl w:val="0"/>
      <w:suppressAutoHyphens w:val="0"/>
      <w:autoSpaceDE w:val="0"/>
      <w:autoSpaceDN w:val="0"/>
    </w:pPr>
    <w:rPr>
      <w:b/>
      <w:bCs/>
      <w:sz w:val="32"/>
      <w:szCs w:val="3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A7DC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A7DC5"/>
    <w:pPr>
      <w:widowControl w:val="0"/>
      <w:suppressAutoHyphens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line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line@barline.clu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Юрий Кашецкий</cp:lastModifiedBy>
  <cp:revision>6</cp:revision>
  <cp:lastPrinted>2021-02-18T07:26:00Z</cp:lastPrinted>
  <dcterms:created xsi:type="dcterms:W3CDTF">2025-03-21T07:14:00Z</dcterms:created>
  <dcterms:modified xsi:type="dcterms:W3CDTF">2026-01-27T09:03:00Z</dcterms:modified>
</cp:coreProperties>
</file>