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28B" w14:textId="4EE1434F" w:rsidR="00EA02C5" w:rsidRDefault="00EA02C5" w:rsidP="00C32971">
      <w:pPr>
        <w:pStyle w:val="a3"/>
        <w:spacing w:line="276" w:lineRule="auto"/>
        <w:ind w:firstLine="14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  <w:noProof/>
        </w:rPr>
        <w:drawing>
          <wp:inline distT="0" distB="0" distL="0" distR="0" wp14:anchorId="54C10510" wp14:editId="176859E2">
            <wp:extent cx="1285336" cy="125166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43" cy="1280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0085D" w14:textId="77777777" w:rsidR="00C32971" w:rsidRPr="00C32971" w:rsidRDefault="00C32971" w:rsidP="00C32971">
      <w:pPr>
        <w:pStyle w:val="a3"/>
        <w:spacing w:line="276" w:lineRule="auto"/>
        <w:ind w:firstLine="14"/>
        <w:jc w:val="center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49BBA6A5" w14:textId="0F7677DE" w:rsidR="00281830" w:rsidRPr="00C32971" w:rsidRDefault="00C32971" w:rsidP="00C32971">
      <w:pPr>
        <w:spacing w:after="1"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C32971">
        <w:rPr>
          <w:rFonts w:asciiTheme="minorHAnsi" w:hAnsiTheme="minorHAnsi" w:cstheme="minorHAnsi"/>
          <w:b/>
          <w:sz w:val="24"/>
          <w:szCs w:val="28"/>
        </w:rPr>
        <w:t>КАРТОЧКА КОМПАНИИ</w:t>
      </w:r>
    </w:p>
    <w:p w14:paraId="435D1BCF" w14:textId="77777777" w:rsidR="00C32971" w:rsidRPr="00EA02C5" w:rsidRDefault="00C32971" w:rsidP="004A3D7C">
      <w:pPr>
        <w:spacing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956"/>
      </w:tblGrid>
      <w:tr w:rsidR="00281830" w:rsidRPr="00984E59" w14:paraId="6224E167" w14:textId="77777777" w:rsidTr="004A3D7C">
        <w:trPr>
          <w:trHeight w:val="599"/>
          <w:jc w:val="center"/>
        </w:trPr>
        <w:tc>
          <w:tcPr>
            <w:tcW w:w="4780" w:type="dxa"/>
          </w:tcPr>
          <w:p w14:paraId="3EF4D4AB" w14:textId="77777777" w:rsidR="00281830" w:rsidRPr="00984E59" w:rsidRDefault="00EA02C5" w:rsidP="00036445">
            <w:pPr>
              <w:pStyle w:val="TableParagraph"/>
              <w:spacing w:before="3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Полное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фирменное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 xml:space="preserve"> наименование</w:t>
            </w:r>
          </w:p>
          <w:p w14:paraId="518F7DF6" w14:textId="77777777" w:rsidR="00281830" w:rsidRPr="00984E59" w:rsidRDefault="00EA02C5" w:rsidP="00036445">
            <w:pPr>
              <w:pStyle w:val="TableParagraph"/>
              <w:spacing w:before="40" w:line="26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Общества</w:t>
            </w:r>
            <w:r w:rsidRPr="00984E59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на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русском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языке</w:t>
            </w:r>
          </w:p>
        </w:tc>
        <w:tc>
          <w:tcPr>
            <w:tcW w:w="4956" w:type="dxa"/>
          </w:tcPr>
          <w:p w14:paraId="18071106" w14:textId="24DFEFA4" w:rsidR="00281830" w:rsidRPr="00036445" w:rsidRDefault="00EA02C5" w:rsidP="004A3D7C">
            <w:pPr>
              <w:pStyle w:val="TableParagraph"/>
              <w:spacing w:before="3"/>
              <w:ind w:left="166"/>
              <w:rPr>
                <w:rFonts w:asciiTheme="minorHAnsi" w:hAnsiTheme="minorHAnsi" w:cstheme="minorHAnsi"/>
                <w:bCs/>
                <w:szCs w:val="20"/>
              </w:rPr>
            </w:pPr>
            <w:r w:rsidRPr="00036445">
              <w:rPr>
                <w:rFonts w:asciiTheme="minorHAnsi" w:hAnsiTheme="minorHAnsi" w:cstheme="minorHAnsi"/>
                <w:bCs/>
                <w:szCs w:val="20"/>
              </w:rPr>
              <w:t xml:space="preserve">Общество с </w:t>
            </w:r>
            <w:r w:rsidRPr="00036445">
              <w:rPr>
                <w:rFonts w:asciiTheme="minorHAnsi" w:hAnsiTheme="minorHAnsi" w:cstheme="minorHAnsi"/>
                <w:bCs/>
                <w:spacing w:val="-2"/>
                <w:szCs w:val="20"/>
              </w:rPr>
              <w:t>ограниченной</w:t>
            </w:r>
            <w:r w:rsidR="004A3D7C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bCs/>
                <w:szCs w:val="20"/>
              </w:rPr>
              <w:t>ответственностью</w:t>
            </w:r>
            <w:r w:rsidRPr="00036445">
              <w:rPr>
                <w:rFonts w:asciiTheme="minorHAnsi" w:hAnsiTheme="minorHAnsi" w:cstheme="minorHAnsi"/>
                <w:bCs/>
                <w:spacing w:val="-7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bCs/>
                <w:szCs w:val="20"/>
              </w:rPr>
              <w:t>«Вкусная</w:t>
            </w:r>
            <w:r w:rsidRPr="00036445">
              <w:rPr>
                <w:rFonts w:asciiTheme="minorHAnsi" w:hAnsiTheme="minorHAnsi" w:cstheme="minorHAnsi"/>
                <w:bCs/>
                <w:spacing w:val="-7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bCs/>
                <w:spacing w:val="-2"/>
                <w:szCs w:val="20"/>
              </w:rPr>
              <w:t>жизнь»</w:t>
            </w:r>
          </w:p>
        </w:tc>
      </w:tr>
      <w:tr w:rsidR="00281830" w:rsidRPr="00984E59" w14:paraId="33946C96" w14:textId="77777777" w:rsidTr="004A3D7C">
        <w:trPr>
          <w:trHeight w:val="620"/>
          <w:jc w:val="center"/>
        </w:trPr>
        <w:tc>
          <w:tcPr>
            <w:tcW w:w="4780" w:type="dxa"/>
          </w:tcPr>
          <w:p w14:paraId="3BE81E89" w14:textId="77777777" w:rsidR="00281830" w:rsidRPr="00984E59" w:rsidRDefault="00EA02C5">
            <w:pPr>
              <w:pStyle w:val="TableParagraph"/>
              <w:spacing w:before="10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 xml:space="preserve">Сокращённое фирменное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наименование</w:t>
            </w:r>
          </w:p>
          <w:p w14:paraId="52E839BF" w14:textId="77777777" w:rsidR="00281830" w:rsidRPr="00984E59" w:rsidRDefault="00EA02C5">
            <w:pPr>
              <w:pStyle w:val="TableParagraph"/>
              <w:spacing w:before="40" w:line="274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Общества</w:t>
            </w:r>
            <w:r w:rsidRPr="00984E59">
              <w:rPr>
                <w:rFonts w:asciiTheme="minorHAnsi" w:hAnsiTheme="minorHAnsi" w:cstheme="minorHAnsi"/>
                <w:spacing w:val="-9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на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русском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языке</w:t>
            </w:r>
          </w:p>
        </w:tc>
        <w:tc>
          <w:tcPr>
            <w:tcW w:w="4956" w:type="dxa"/>
          </w:tcPr>
          <w:p w14:paraId="31FC3545" w14:textId="5B9AD24F" w:rsidR="00281830" w:rsidRPr="00036445" w:rsidRDefault="00EA02C5" w:rsidP="00036445">
            <w:pPr>
              <w:pStyle w:val="TableParagraph"/>
              <w:spacing w:before="10"/>
              <w:ind w:left="166"/>
              <w:rPr>
                <w:rFonts w:asciiTheme="minorHAnsi" w:hAnsiTheme="minorHAnsi" w:cstheme="minorHAnsi"/>
                <w:bCs/>
                <w:szCs w:val="20"/>
              </w:rPr>
            </w:pPr>
            <w:r w:rsidRPr="00036445">
              <w:rPr>
                <w:rFonts w:asciiTheme="minorHAnsi" w:hAnsiTheme="minorHAnsi" w:cstheme="minorHAnsi"/>
                <w:bCs/>
                <w:szCs w:val="20"/>
              </w:rPr>
              <w:t>ООО</w:t>
            </w:r>
            <w:r w:rsidRPr="00036445">
              <w:rPr>
                <w:rFonts w:asciiTheme="minorHAnsi" w:hAnsiTheme="minorHAnsi" w:cstheme="minorHAnsi"/>
                <w:bCs/>
                <w:spacing w:val="-6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bCs/>
                <w:szCs w:val="20"/>
              </w:rPr>
              <w:t>«Вкусная</w:t>
            </w:r>
            <w:r w:rsidRPr="00036445">
              <w:rPr>
                <w:rFonts w:asciiTheme="minorHAnsi" w:hAnsiTheme="minorHAnsi" w:cstheme="minorHAnsi"/>
                <w:bCs/>
                <w:spacing w:val="-6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bCs/>
                <w:spacing w:val="-2"/>
                <w:szCs w:val="20"/>
              </w:rPr>
              <w:t>жизнь»</w:t>
            </w:r>
          </w:p>
        </w:tc>
      </w:tr>
      <w:tr w:rsidR="00281830" w:rsidRPr="00984E59" w14:paraId="10BDE9E9" w14:textId="77777777" w:rsidTr="004A3D7C">
        <w:trPr>
          <w:trHeight w:val="599"/>
          <w:jc w:val="center"/>
        </w:trPr>
        <w:tc>
          <w:tcPr>
            <w:tcW w:w="4780" w:type="dxa"/>
          </w:tcPr>
          <w:p w14:paraId="60168C22" w14:textId="77777777" w:rsidR="00281830" w:rsidRPr="00984E59" w:rsidRDefault="00EA02C5">
            <w:pPr>
              <w:pStyle w:val="TableParagraph"/>
              <w:spacing w:line="273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Полное</w:t>
            </w:r>
            <w:r w:rsidRPr="00984E59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фирменное</w:t>
            </w:r>
            <w:r w:rsidRPr="00984E59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наименование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 xml:space="preserve"> Общества</w:t>
            </w:r>
          </w:p>
          <w:p w14:paraId="5C0AE5CB" w14:textId="77777777" w:rsidR="00281830" w:rsidRPr="00984E59" w:rsidRDefault="00EA02C5">
            <w:pPr>
              <w:pStyle w:val="TableParagraph"/>
              <w:spacing w:before="40" w:line="267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на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английском</w:t>
            </w:r>
            <w:r w:rsidRPr="00984E59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языке</w:t>
            </w:r>
          </w:p>
        </w:tc>
        <w:tc>
          <w:tcPr>
            <w:tcW w:w="4956" w:type="dxa"/>
          </w:tcPr>
          <w:p w14:paraId="291E76BD" w14:textId="77777777" w:rsidR="00281830" w:rsidRPr="00036445" w:rsidRDefault="00EA02C5" w:rsidP="00036445">
            <w:pPr>
              <w:pStyle w:val="TableParagraph"/>
              <w:spacing w:line="273" w:lineRule="exact"/>
              <w:ind w:left="166"/>
              <w:rPr>
                <w:rFonts w:asciiTheme="minorHAnsi" w:hAnsiTheme="minorHAnsi" w:cstheme="minorHAnsi"/>
                <w:bCs/>
                <w:szCs w:val="20"/>
              </w:rPr>
            </w:pPr>
            <w:r w:rsidRPr="00036445">
              <w:rPr>
                <w:rFonts w:asciiTheme="minorHAnsi" w:hAnsiTheme="minorHAnsi" w:cstheme="minorHAnsi"/>
                <w:bCs/>
                <w:spacing w:val="-5"/>
                <w:szCs w:val="20"/>
              </w:rPr>
              <w:t>НЕТ</w:t>
            </w:r>
          </w:p>
        </w:tc>
      </w:tr>
      <w:tr w:rsidR="00281830" w:rsidRPr="00984E59" w14:paraId="0E666BB0" w14:textId="77777777" w:rsidTr="004A3D7C">
        <w:trPr>
          <w:trHeight w:val="619"/>
          <w:jc w:val="center"/>
        </w:trPr>
        <w:tc>
          <w:tcPr>
            <w:tcW w:w="4780" w:type="dxa"/>
          </w:tcPr>
          <w:p w14:paraId="60C33A6D" w14:textId="77777777" w:rsidR="00281830" w:rsidRPr="00984E59" w:rsidRDefault="00EA02C5">
            <w:pPr>
              <w:pStyle w:val="TableParagraph"/>
              <w:spacing w:before="3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 xml:space="preserve">Сокращенное фирменное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наименование</w:t>
            </w:r>
          </w:p>
          <w:p w14:paraId="3CA55CF0" w14:textId="77777777" w:rsidR="00281830" w:rsidRPr="00984E59" w:rsidRDefault="00EA02C5">
            <w:pPr>
              <w:pStyle w:val="TableParagraph"/>
              <w:spacing w:before="39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Общества</w:t>
            </w:r>
            <w:r w:rsidRPr="00984E59">
              <w:rPr>
                <w:rFonts w:asciiTheme="minorHAnsi" w:hAnsiTheme="minorHAnsi" w:cstheme="minorHAnsi"/>
                <w:spacing w:val="-10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на</w:t>
            </w:r>
            <w:r w:rsidRPr="00984E59">
              <w:rPr>
                <w:rFonts w:asciiTheme="minorHAnsi" w:hAnsiTheme="minorHAnsi" w:cstheme="minorHAnsi"/>
                <w:spacing w:val="-10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английском</w:t>
            </w:r>
            <w:r w:rsidRPr="00984E59">
              <w:rPr>
                <w:rFonts w:asciiTheme="minorHAnsi" w:hAnsiTheme="minorHAnsi" w:cstheme="minorHAnsi"/>
                <w:spacing w:val="-10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языке</w:t>
            </w:r>
          </w:p>
        </w:tc>
        <w:tc>
          <w:tcPr>
            <w:tcW w:w="4956" w:type="dxa"/>
          </w:tcPr>
          <w:p w14:paraId="2EEB27E6" w14:textId="77777777" w:rsidR="00281830" w:rsidRPr="00036445" w:rsidRDefault="00EA02C5" w:rsidP="00036445">
            <w:pPr>
              <w:pStyle w:val="TableParagraph"/>
              <w:spacing w:before="4"/>
              <w:ind w:left="166"/>
              <w:rPr>
                <w:rFonts w:asciiTheme="minorHAnsi" w:hAnsiTheme="minorHAnsi" w:cstheme="minorHAnsi"/>
                <w:bCs/>
                <w:szCs w:val="20"/>
              </w:rPr>
            </w:pPr>
            <w:r w:rsidRPr="00036445">
              <w:rPr>
                <w:rFonts w:asciiTheme="minorHAnsi" w:hAnsiTheme="minorHAnsi" w:cstheme="minorHAnsi"/>
                <w:bCs/>
                <w:spacing w:val="-5"/>
                <w:szCs w:val="20"/>
              </w:rPr>
              <w:t>НЕТ</w:t>
            </w:r>
          </w:p>
        </w:tc>
      </w:tr>
      <w:tr w:rsidR="00281830" w:rsidRPr="00984E59" w14:paraId="1321B45C" w14:textId="77777777" w:rsidTr="004A3D7C">
        <w:trPr>
          <w:trHeight w:val="801"/>
          <w:jc w:val="center"/>
        </w:trPr>
        <w:tc>
          <w:tcPr>
            <w:tcW w:w="4780" w:type="dxa"/>
          </w:tcPr>
          <w:p w14:paraId="0A3DFD35" w14:textId="162BEC43" w:rsidR="00281830" w:rsidRPr="00984E59" w:rsidRDefault="00EA02C5">
            <w:pPr>
              <w:pStyle w:val="TableParagraph"/>
              <w:spacing w:before="8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Место</w:t>
            </w:r>
            <w:r w:rsidRPr="00984E59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нахождения</w:t>
            </w:r>
            <w:r w:rsidRPr="00984E59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(юридический</w:t>
            </w:r>
            <w:r w:rsidRPr="00984E59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 xml:space="preserve">адрес), согласно учредительным документам </w:t>
            </w:r>
            <w:r w:rsidRPr="00984E59">
              <w:rPr>
                <w:rFonts w:asciiTheme="minorHAnsi" w:hAnsiTheme="minorHAnsi" w:cstheme="minorHAnsi"/>
                <w:szCs w:val="20"/>
              </w:rPr>
              <w:br/>
              <w:t>и выписке из ЕГРЮЛ</w:t>
            </w:r>
          </w:p>
        </w:tc>
        <w:tc>
          <w:tcPr>
            <w:tcW w:w="4956" w:type="dxa"/>
          </w:tcPr>
          <w:p w14:paraId="07278B8F" w14:textId="5612C725" w:rsidR="00281830" w:rsidRPr="00036445" w:rsidRDefault="000E1239" w:rsidP="00036445">
            <w:pPr>
              <w:pStyle w:val="TableParagraph"/>
              <w:spacing w:before="8" w:line="273" w:lineRule="auto"/>
              <w:ind w:left="166"/>
              <w:rPr>
                <w:rFonts w:asciiTheme="minorHAnsi" w:hAnsiTheme="minorHAnsi" w:cstheme="minorHAnsi"/>
                <w:szCs w:val="20"/>
              </w:rPr>
            </w:pPr>
            <w:r w:rsidRPr="000E1239">
              <w:rPr>
                <w:rFonts w:asciiTheme="minorHAnsi" w:hAnsiTheme="minorHAnsi" w:cstheme="minorHAnsi"/>
                <w:szCs w:val="20"/>
              </w:rPr>
              <w:t>121609, г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zCs w:val="20"/>
              </w:rPr>
              <w:t xml:space="preserve"> Москва, </w:t>
            </w:r>
            <w:proofErr w:type="spellStart"/>
            <w:r w:rsidRPr="000E1239">
              <w:rPr>
                <w:rFonts w:asciiTheme="minorHAnsi" w:hAnsiTheme="minorHAnsi" w:cstheme="minorHAnsi"/>
                <w:szCs w:val="20"/>
              </w:rPr>
              <w:t>вн</w:t>
            </w:r>
            <w:proofErr w:type="spellEnd"/>
            <w:r w:rsidRPr="000E1239">
              <w:rPr>
                <w:rFonts w:asciiTheme="minorHAnsi" w:hAnsiTheme="minorHAnsi" w:cstheme="minorHAnsi"/>
                <w:szCs w:val="20"/>
              </w:rPr>
              <w:t>. тер. г. муниципальный округ Крылатское, ул</w:t>
            </w:r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zCs w:val="20"/>
              </w:rPr>
              <w:t xml:space="preserve"> Осенняя, д. 23, </w:t>
            </w:r>
            <w:proofErr w:type="spellStart"/>
            <w:r w:rsidRPr="000E1239">
              <w:rPr>
                <w:rFonts w:asciiTheme="minorHAnsi" w:hAnsiTheme="minorHAnsi" w:cstheme="minorHAnsi"/>
                <w:szCs w:val="20"/>
              </w:rPr>
              <w:t>эт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zCs w:val="20"/>
              </w:rPr>
              <w:t xml:space="preserve"> 9, ком. 114а, офис 81а</w:t>
            </w:r>
          </w:p>
        </w:tc>
      </w:tr>
      <w:tr w:rsidR="00281830" w:rsidRPr="00984E59" w14:paraId="36A50B07" w14:textId="77777777" w:rsidTr="004A3D7C">
        <w:trPr>
          <w:trHeight w:val="569"/>
          <w:jc w:val="center"/>
        </w:trPr>
        <w:tc>
          <w:tcPr>
            <w:tcW w:w="4780" w:type="dxa"/>
          </w:tcPr>
          <w:p w14:paraId="16290260" w14:textId="54CF8006" w:rsidR="00281830" w:rsidRPr="00984E59" w:rsidRDefault="000E1239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  <w:r w:rsidRPr="000E1239">
              <w:rPr>
                <w:rFonts w:asciiTheme="minorHAnsi" w:hAnsiTheme="minorHAnsi" w:cstheme="minorHAnsi"/>
                <w:szCs w:val="20"/>
              </w:rPr>
              <w:t>Адрес для направления корреспонденции</w:t>
            </w:r>
          </w:p>
        </w:tc>
        <w:tc>
          <w:tcPr>
            <w:tcW w:w="4956" w:type="dxa"/>
          </w:tcPr>
          <w:p w14:paraId="2593EAD7" w14:textId="1E6F231F" w:rsidR="00281830" w:rsidRPr="00036445" w:rsidRDefault="000E1239" w:rsidP="00036445">
            <w:pPr>
              <w:pStyle w:val="TableParagraph"/>
              <w:spacing w:before="12" w:line="237" w:lineRule="auto"/>
              <w:ind w:left="166" w:right="182"/>
              <w:rPr>
                <w:rFonts w:asciiTheme="minorHAnsi" w:hAnsiTheme="minorHAnsi" w:cstheme="minorHAnsi"/>
                <w:szCs w:val="20"/>
              </w:rPr>
            </w:pP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>119633, г</w:t>
            </w:r>
            <w:r>
              <w:rPr>
                <w:rFonts w:asciiTheme="minorHAnsi" w:hAnsiTheme="minorHAnsi" w:cstheme="minorHAnsi"/>
                <w:spacing w:val="-2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 xml:space="preserve"> Москва, ул</w:t>
            </w:r>
            <w:r>
              <w:rPr>
                <w:rFonts w:asciiTheme="minorHAnsi" w:hAnsiTheme="minorHAnsi" w:cstheme="minorHAnsi"/>
                <w:spacing w:val="-2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 xml:space="preserve"> Новоорловская, д</w:t>
            </w:r>
            <w:r>
              <w:rPr>
                <w:rFonts w:asciiTheme="minorHAnsi" w:hAnsiTheme="minorHAnsi" w:cstheme="minorHAnsi"/>
                <w:spacing w:val="-2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 xml:space="preserve"> 3/1, </w:t>
            </w:r>
            <w:proofErr w:type="spellStart"/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>эт</w:t>
            </w:r>
            <w:proofErr w:type="spellEnd"/>
            <w:r>
              <w:rPr>
                <w:rFonts w:asciiTheme="minorHAnsi" w:hAnsiTheme="minorHAnsi" w:cstheme="minorHAnsi"/>
                <w:spacing w:val="-2"/>
                <w:szCs w:val="20"/>
              </w:rPr>
              <w:t>.</w:t>
            </w: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 xml:space="preserve"> 3, офис 310/1</w:t>
            </w:r>
          </w:p>
        </w:tc>
      </w:tr>
      <w:tr w:rsidR="00281830" w:rsidRPr="00984E59" w14:paraId="16110ADD" w14:textId="77777777" w:rsidTr="004A3D7C">
        <w:trPr>
          <w:trHeight w:val="300"/>
          <w:jc w:val="center"/>
        </w:trPr>
        <w:tc>
          <w:tcPr>
            <w:tcW w:w="4780" w:type="dxa"/>
          </w:tcPr>
          <w:p w14:paraId="151A52CC" w14:textId="77777777" w:rsidR="00281830" w:rsidRPr="00984E59" w:rsidRDefault="00EA02C5">
            <w:pPr>
              <w:pStyle w:val="TableParagraph"/>
              <w:spacing w:before="10" w:line="27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Телефоны</w:t>
            </w:r>
          </w:p>
        </w:tc>
        <w:tc>
          <w:tcPr>
            <w:tcW w:w="4956" w:type="dxa"/>
          </w:tcPr>
          <w:p w14:paraId="2DE71B5A" w14:textId="77777777" w:rsidR="00281830" w:rsidRPr="00036445" w:rsidRDefault="00EA02C5" w:rsidP="00036445">
            <w:pPr>
              <w:pStyle w:val="TableParagraph"/>
              <w:spacing w:before="10" w:line="270" w:lineRule="exact"/>
              <w:ind w:left="166"/>
              <w:rPr>
                <w:rFonts w:asciiTheme="minorHAnsi" w:hAnsiTheme="minorHAnsi" w:cstheme="minorHAnsi"/>
                <w:szCs w:val="20"/>
              </w:rPr>
            </w:pPr>
            <w:r w:rsidRPr="00036445">
              <w:rPr>
                <w:rFonts w:asciiTheme="minorHAnsi" w:hAnsiTheme="minorHAnsi" w:cstheme="minorHAnsi"/>
                <w:szCs w:val="20"/>
              </w:rPr>
              <w:t>8 (495) 995-89-55, 8 (495) 240-82-</w:t>
            </w:r>
            <w:r w:rsidRPr="00036445">
              <w:rPr>
                <w:rFonts w:asciiTheme="minorHAnsi" w:hAnsiTheme="minorHAnsi" w:cstheme="minorHAnsi"/>
                <w:spacing w:val="-5"/>
                <w:szCs w:val="20"/>
              </w:rPr>
              <w:t>95</w:t>
            </w:r>
          </w:p>
        </w:tc>
      </w:tr>
      <w:tr w:rsidR="00281830" w:rsidRPr="00984E59" w14:paraId="6FA17717" w14:textId="77777777" w:rsidTr="004A3D7C">
        <w:trPr>
          <w:trHeight w:val="280"/>
          <w:jc w:val="center"/>
        </w:trPr>
        <w:tc>
          <w:tcPr>
            <w:tcW w:w="4780" w:type="dxa"/>
          </w:tcPr>
          <w:p w14:paraId="26DA787C" w14:textId="77777777" w:rsidR="00281830" w:rsidRPr="00984E59" w:rsidRDefault="00EA02C5">
            <w:pPr>
              <w:pStyle w:val="TableParagraph"/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Электронный</w:t>
            </w:r>
            <w:r w:rsidRPr="00984E59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адрес (</w:t>
            </w:r>
            <w:proofErr w:type="spellStart"/>
            <w:r w:rsidRPr="00984E59">
              <w:rPr>
                <w:rFonts w:asciiTheme="minorHAnsi" w:hAnsiTheme="minorHAnsi" w:cstheme="minorHAnsi"/>
                <w:szCs w:val="20"/>
              </w:rPr>
              <w:t>e-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mail</w:t>
            </w:r>
            <w:proofErr w:type="spellEnd"/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)</w:t>
            </w:r>
          </w:p>
        </w:tc>
        <w:tc>
          <w:tcPr>
            <w:tcW w:w="4956" w:type="dxa"/>
          </w:tcPr>
          <w:p w14:paraId="264CE95E" w14:textId="77777777" w:rsidR="00281830" w:rsidRPr="00036445" w:rsidRDefault="00C662AE" w:rsidP="00036445">
            <w:pPr>
              <w:pStyle w:val="TableParagraph"/>
              <w:spacing w:line="260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hyperlink r:id="rId5">
              <w:r w:rsidR="00EA02C5" w:rsidRPr="00036445">
                <w:rPr>
                  <w:rFonts w:asciiTheme="minorHAnsi" w:hAnsiTheme="minorHAnsi" w:cstheme="minorHAnsi"/>
                  <w:spacing w:val="-2"/>
                  <w:szCs w:val="20"/>
                  <w:u w:val="single" w:color="0000FF"/>
                </w:rPr>
                <w:t>barline@barline.club</w:t>
              </w:r>
            </w:hyperlink>
          </w:p>
        </w:tc>
      </w:tr>
      <w:tr w:rsidR="00281830" w:rsidRPr="00984E59" w14:paraId="4553AB82" w14:textId="77777777" w:rsidTr="004A3D7C">
        <w:trPr>
          <w:trHeight w:val="280"/>
          <w:jc w:val="center"/>
        </w:trPr>
        <w:tc>
          <w:tcPr>
            <w:tcW w:w="4780" w:type="dxa"/>
          </w:tcPr>
          <w:p w14:paraId="2062932F" w14:textId="77777777" w:rsidR="00281830" w:rsidRPr="00984E59" w:rsidRDefault="00EA02C5">
            <w:pPr>
              <w:pStyle w:val="TableParagraph"/>
              <w:spacing w:before="7" w:line="252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Сайт</w:t>
            </w:r>
          </w:p>
        </w:tc>
        <w:tc>
          <w:tcPr>
            <w:tcW w:w="4956" w:type="dxa"/>
          </w:tcPr>
          <w:p w14:paraId="00B54639" w14:textId="77777777" w:rsidR="00281830" w:rsidRPr="00036445" w:rsidRDefault="00C662AE" w:rsidP="00036445">
            <w:pPr>
              <w:pStyle w:val="TableParagraph"/>
              <w:spacing w:before="7" w:line="252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hyperlink r:id="rId6">
              <w:r w:rsidR="00EA02C5" w:rsidRPr="00036445">
                <w:rPr>
                  <w:rFonts w:asciiTheme="minorHAnsi" w:hAnsiTheme="minorHAnsi" w:cstheme="minorHAnsi"/>
                  <w:spacing w:val="-2"/>
                  <w:szCs w:val="20"/>
                  <w:u w:val="single" w:color="0000FF"/>
                </w:rPr>
                <w:t>www.barline.club</w:t>
              </w:r>
            </w:hyperlink>
          </w:p>
        </w:tc>
      </w:tr>
      <w:tr w:rsidR="000E1239" w:rsidRPr="00984E59" w14:paraId="121A4AE9" w14:textId="77777777" w:rsidTr="004A3D7C">
        <w:trPr>
          <w:trHeight w:val="299"/>
          <w:jc w:val="center"/>
        </w:trPr>
        <w:tc>
          <w:tcPr>
            <w:tcW w:w="4780" w:type="dxa"/>
          </w:tcPr>
          <w:p w14:paraId="35E779E9" w14:textId="77777777" w:rsidR="000E1239" w:rsidRPr="00984E59" w:rsidRDefault="000E1239" w:rsidP="000E1239">
            <w:pPr>
              <w:pStyle w:val="TableParagraph"/>
              <w:spacing w:before="14" w:line="266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5"/>
                <w:szCs w:val="20"/>
              </w:rPr>
              <w:t>ИНН</w:t>
            </w:r>
          </w:p>
        </w:tc>
        <w:tc>
          <w:tcPr>
            <w:tcW w:w="4956" w:type="dxa"/>
          </w:tcPr>
          <w:p w14:paraId="0C3CC33A" w14:textId="40C9FEBF" w:rsidR="000E1239" w:rsidRPr="00036445" w:rsidRDefault="000E1239" w:rsidP="000E1239">
            <w:pPr>
              <w:pStyle w:val="TableParagraph"/>
              <w:spacing w:before="14" w:line="266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9731011558</w:t>
            </w:r>
          </w:p>
        </w:tc>
      </w:tr>
      <w:tr w:rsidR="000E1239" w:rsidRPr="00984E59" w14:paraId="77B5FEE6" w14:textId="77777777" w:rsidTr="004A3D7C">
        <w:trPr>
          <w:trHeight w:val="300"/>
          <w:jc w:val="center"/>
        </w:trPr>
        <w:tc>
          <w:tcPr>
            <w:tcW w:w="4780" w:type="dxa"/>
          </w:tcPr>
          <w:p w14:paraId="15B88106" w14:textId="77777777" w:rsidR="000E1239" w:rsidRPr="00984E59" w:rsidRDefault="000E1239" w:rsidP="000E1239">
            <w:pPr>
              <w:pStyle w:val="TableParagraph"/>
              <w:spacing w:before="5" w:line="275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5"/>
                <w:szCs w:val="20"/>
              </w:rPr>
              <w:t>КПП</w:t>
            </w:r>
          </w:p>
        </w:tc>
        <w:tc>
          <w:tcPr>
            <w:tcW w:w="4956" w:type="dxa"/>
          </w:tcPr>
          <w:p w14:paraId="623A7561" w14:textId="22E75DFC" w:rsidR="000E1239" w:rsidRPr="00036445" w:rsidRDefault="000E1239" w:rsidP="000E1239">
            <w:pPr>
              <w:pStyle w:val="TableParagraph"/>
              <w:spacing w:before="5" w:line="275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773101001</w:t>
            </w:r>
          </w:p>
        </w:tc>
      </w:tr>
      <w:tr w:rsidR="000E1239" w:rsidRPr="00984E59" w14:paraId="501E7895" w14:textId="77777777" w:rsidTr="004A3D7C">
        <w:trPr>
          <w:trHeight w:val="280"/>
          <w:jc w:val="center"/>
        </w:trPr>
        <w:tc>
          <w:tcPr>
            <w:tcW w:w="4780" w:type="dxa"/>
          </w:tcPr>
          <w:p w14:paraId="1C00B6A4" w14:textId="77777777" w:rsidR="000E1239" w:rsidRPr="00984E59" w:rsidRDefault="000E1239" w:rsidP="000E1239">
            <w:pPr>
              <w:pStyle w:val="TableParagraph"/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ОГРН</w:t>
            </w:r>
          </w:p>
        </w:tc>
        <w:tc>
          <w:tcPr>
            <w:tcW w:w="4956" w:type="dxa"/>
          </w:tcPr>
          <w:p w14:paraId="626B796F" w14:textId="177D13E7" w:rsidR="000E1239" w:rsidRPr="00036445" w:rsidRDefault="000E1239" w:rsidP="000E1239">
            <w:pPr>
              <w:pStyle w:val="TableParagraph"/>
              <w:spacing w:line="260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1187746838762</w:t>
            </w:r>
          </w:p>
        </w:tc>
      </w:tr>
      <w:tr w:rsidR="000E1239" w:rsidRPr="00984E59" w14:paraId="334F457F" w14:textId="77777777" w:rsidTr="004A3D7C">
        <w:trPr>
          <w:trHeight w:val="280"/>
          <w:jc w:val="center"/>
        </w:trPr>
        <w:tc>
          <w:tcPr>
            <w:tcW w:w="4780" w:type="dxa"/>
          </w:tcPr>
          <w:p w14:paraId="3C04BD21" w14:textId="0634BE54" w:rsidR="000E1239" w:rsidRPr="00984E59" w:rsidRDefault="000E1239" w:rsidP="000E1239">
            <w:pPr>
              <w:pStyle w:val="TableParagraph"/>
              <w:spacing w:before="2" w:line="257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ОКВЭД</w:t>
            </w:r>
            <w:r>
              <w:rPr>
                <w:rFonts w:asciiTheme="minorHAnsi" w:hAnsiTheme="minorHAnsi" w:cstheme="minorHAnsi"/>
                <w:spacing w:val="-2"/>
                <w:szCs w:val="20"/>
              </w:rPr>
              <w:t xml:space="preserve"> </w:t>
            </w:r>
            <w:r w:rsidRPr="000E1239">
              <w:rPr>
                <w:rFonts w:asciiTheme="minorHAnsi" w:hAnsiTheme="minorHAnsi" w:cstheme="minorHAnsi"/>
                <w:spacing w:val="-2"/>
                <w:szCs w:val="20"/>
              </w:rPr>
              <w:t>(основной вид деятельности)</w:t>
            </w:r>
          </w:p>
        </w:tc>
        <w:tc>
          <w:tcPr>
            <w:tcW w:w="4956" w:type="dxa"/>
          </w:tcPr>
          <w:p w14:paraId="1CD85C07" w14:textId="77454415" w:rsidR="000E1239" w:rsidRPr="00036445" w:rsidRDefault="000E1239" w:rsidP="000E1239">
            <w:pPr>
              <w:pStyle w:val="TableParagraph"/>
              <w:spacing w:before="2" w:line="257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10.81.2</w:t>
            </w:r>
          </w:p>
        </w:tc>
      </w:tr>
      <w:tr w:rsidR="000E1239" w:rsidRPr="00984E59" w14:paraId="169684A5" w14:textId="77777777" w:rsidTr="004A3D7C">
        <w:trPr>
          <w:trHeight w:val="299"/>
          <w:jc w:val="center"/>
        </w:trPr>
        <w:tc>
          <w:tcPr>
            <w:tcW w:w="4780" w:type="dxa"/>
          </w:tcPr>
          <w:p w14:paraId="0329E186" w14:textId="77777777" w:rsidR="000E1239" w:rsidRPr="00984E59" w:rsidRDefault="000E1239" w:rsidP="000E1239">
            <w:pPr>
              <w:pStyle w:val="TableParagraph"/>
              <w:spacing w:before="14" w:line="266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ОКФС</w:t>
            </w:r>
          </w:p>
        </w:tc>
        <w:tc>
          <w:tcPr>
            <w:tcW w:w="4956" w:type="dxa"/>
          </w:tcPr>
          <w:p w14:paraId="78BD709F" w14:textId="5AC54AA0" w:rsidR="000E1239" w:rsidRPr="00036445" w:rsidRDefault="000E1239" w:rsidP="000E1239">
            <w:pPr>
              <w:pStyle w:val="TableParagraph"/>
              <w:spacing w:before="14" w:line="266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16</w:t>
            </w:r>
          </w:p>
        </w:tc>
      </w:tr>
      <w:tr w:rsidR="000E1239" w:rsidRPr="00984E59" w14:paraId="0131FF94" w14:textId="77777777" w:rsidTr="004A3D7C">
        <w:trPr>
          <w:trHeight w:val="280"/>
          <w:jc w:val="center"/>
        </w:trPr>
        <w:tc>
          <w:tcPr>
            <w:tcW w:w="4780" w:type="dxa"/>
          </w:tcPr>
          <w:p w14:paraId="276B6251" w14:textId="77777777" w:rsidR="000E1239" w:rsidRPr="00984E59" w:rsidRDefault="000E1239" w:rsidP="000E1239">
            <w:pPr>
              <w:pStyle w:val="TableParagraph"/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ОКОПФ</w:t>
            </w:r>
          </w:p>
        </w:tc>
        <w:tc>
          <w:tcPr>
            <w:tcW w:w="4956" w:type="dxa"/>
          </w:tcPr>
          <w:p w14:paraId="5DA795FD" w14:textId="11147A6A" w:rsidR="000E1239" w:rsidRPr="00036445" w:rsidRDefault="000E1239" w:rsidP="000E1239">
            <w:pPr>
              <w:pStyle w:val="TableParagraph"/>
              <w:spacing w:line="260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12300</w:t>
            </w:r>
          </w:p>
        </w:tc>
      </w:tr>
      <w:tr w:rsidR="000E1239" w:rsidRPr="00984E59" w14:paraId="7DD4E78D" w14:textId="77777777" w:rsidTr="004A3D7C">
        <w:trPr>
          <w:trHeight w:val="300"/>
          <w:jc w:val="center"/>
        </w:trPr>
        <w:tc>
          <w:tcPr>
            <w:tcW w:w="4780" w:type="dxa"/>
          </w:tcPr>
          <w:p w14:paraId="76267D1F" w14:textId="77777777" w:rsidR="000E1239" w:rsidRPr="00984E59" w:rsidRDefault="000E1239" w:rsidP="000E1239">
            <w:pPr>
              <w:pStyle w:val="TableParagraph"/>
              <w:spacing w:before="12" w:line="268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ОКПО</w:t>
            </w:r>
          </w:p>
        </w:tc>
        <w:tc>
          <w:tcPr>
            <w:tcW w:w="4956" w:type="dxa"/>
          </w:tcPr>
          <w:p w14:paraId="3D9AFC7C" w14:textId="41AD0B24" w:rsidR="000E1239" w:rsidRPr="00036445" w:rsidRDefault="000E1239" w:rsidP="000E1239">
            <w:pPr>
              <w:pStyle w:val="TableParagraph"/>
              <w:spacing w:before="12" w:line="268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1E7F59">
              <w:t>33290792</w:t>
            </w:r>
          </w:p>
        </w:tc>
      </w:tr>
      <w:tr w:rsidR="00281830" w:rsidRPr="00984E59" w14:paraId="6447E92F" w14:textId="77777777" w:rsidTr="004A3D7C">
        <w:trPr>
          <w:trHeight w:val="299"/>
          <w:jc w:val="center"/>
        </w:trPr>
        <w:tc>
          <w:tcPr>
            <w:tcW w:w="4780" w:type="dxa"/>
          </w:tcPr>
          <w:p w14:paraId="4987A5CB" w14:textId="77777777" w:rsidR="00281830" w:rsidRPr="00984E59" w:rsidRDefault="00EA02C5">
            <w:pPr>
              <w:pStyle w:val="TableParagraph"/>
              <w:spacing w:before="9" w:line="271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Обслуживающий</w:t>
            </w:r>
            <w:r w:rsidRPr="00984E59">
              <w:rPr>
                <w:rFonts w:asciiTheme="minorHAnsi" w:hAnsiTheme="minorHAnsi" w:cstheme="minorHAnsi"/>
                <w:spacing w:val="-8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банк</w:t>
            </w:r>
          </w:p>
        </w:tc>
        <w:tc>
          <w:tcPr>
            <w:tcW w:w="4956" w:type="dxa"/>
          </w:tcPr>
          <w:p w14:paraId="73F049B0" w14:textId="5F6BAFA6" w:rsidR="00281830" w:rsidRPr="00036445" w:rsidRDefault="000E1239" w:rsidP="00036445">
            <w:pPr>
              <w:pStyle w:val="TableParagraph"/>
              <w:spacing w:before="9" w:line="271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0E1239">
              <w:rPr>
                <w:rFonts w:asciiTheme="minorHAnsi" w:hAnsiTheme="minorHAnsi" w:cstheme="minorHAnsi"/>
                <w:szCs w:val="20"/>
              </w:rPr>
              <w:t xml:space="preserve">АКБ “ФОРА-БАНК” (АО), </w:t>
            </w:r>
            <w:r w:rsidR="00EA02C5" w:rsidRPr="00036445">
              <w:rPr>
                <w:rFonts w:asciiTheme="minorHAnsi" w:hAnsiTheme="minorHAnsi" w:cstheme="minorHAnsi"/>
                <w:szCs w:val="20"/>
              </w:rPr>
              <w:t>г</w:t>
            </w:r>
            <w:r w:rsidR="00036445">
              <w:rPr>
                <w:rFonts w:asciiTheme="minorHAnsi" w:hAnsiTheme="minorHAnsi" w:cstheme="minorHAnsi"/>
                <w:szCs w:val="20"/>
              </w:rPr>
              <w:t>.</w:t>
            </w:r>
            <w:r w:rsidR="00EA02C5" w:rsidRPr="00036445">
              <w:rPr>
                <w:rFonts w:asciiTheme="minorHAnsi" w:hAnsiTheme="minorHAnsi" w:cstheme="minorHAnsi"/>
                <w:spacing w:val="-15"/>
                <w:szCs w:val="20"/>
              </w:rPr>
              <w:t xml:space="preserve"> </w:t>
            </w:r>
            <w:r w:rsidR="00EA02C5" w:rsidRPr="00036445">
              <w:rPr>
                <w:rFonts w:asciiTheme="minorHAnsi" w:hAnsiTheme="minorHAnsi" w:cstheme="minorHAnsi"/>
                <w:spacing w:val="-2"/>
                <w:szCs w:val="20"/>
              </w:rPr>
              <w:t>Москва</w:t>
            </w:r>
          </w:p>
        </w:tc>
      </w:tr>
      <w:tr w:rsidR="000E1239" w:rsidRPr="00984E59" w14:paraId="23A42A25" w14:textId="77777777" w:rsidTr="004A3D7C">
        <w:trPr>
          <w:trHeight w:val="280"/>
          <w:jc w:val="center"/>
        </w:trPr>
        <w:tc>
          <w:tcPr>
            <w:tcW w:w="4780" w:type="dxa"/>
          </w:tcPr>
          <w:p w14:paraId="35C9A0D8" w14:textId="77777777" w:rsidR="000E1239" w:rsidRPr="00984E59" w:rsidRDefault="000E1239" w:rsidP="000E1239">
            <w:pPr>
              <w:pStyle w:val="TableParagraph"/>
              <w:spacing w:before="1" w:line="259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Расчётный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счёт</w:t>
            </w:r>
          </w:p>
        </w:tc>
        <w:tc>
          <w:tcPr>
            <w:tcW w:w="4956" w:type="dxa"/>
          </w:tcPr>
          <w:p w14:paraId="132C401C" w14:textId="3CDD605A" w:rsidR="000E1239" w:rsidRPr="00036445" w:rsidRDefault="000E1239" w:rsidP="000E1239">
            <w:pPr>
              <w:pStyle w:val="TableParagraph"/>
              <w:spacing w:before="1" w:line="259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BE65DF">
              <w:t>40702810897000007960</w:t>
            </w:r>
          </w:p>
        </w:tc>
      </w:tr>
      <w:tr w:rsidR="000E1239" w:rsidRPr="00984E59" w14:paraId="5B807415" w14:textId="77777777" w:rsidTr="004A3D7C">
        <w:trPr>
          <w:trHeight w:val="299"/>
          <w:jc w:val="center"/>
        </w:trPr>
        <w:tc>
          <w:tcPr>
            <w:tcW w:w="4780" w:type="dxa"/>
          </w:tcPr>
          <w:p w14:paraId="6BF19B37" w14:textId="77777777" w:rsidR="000E1239" w:rsidRPr="00984E59" w:rsidRDefault="000E1239" w:rsidP="000E1239">
            <w:pPr>
              <w:pStyle w:val="TableParagraph"/>
              <w:spacing w:before="7" w:line="273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Корреспондентский</w:t>
            </w:r>
            <w:r w:rsidRPr="00984E59">
              <w:rPr>
                <w:rFonts w:asciiTheme="minorHAnsi" w:hAnsiTheme="minorHAnsi" w:cstheme="minorHAnsi"/>
                <w:spacing w:val="-7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4"/>
                <w:szCs w:val="20"/>
              </w:rPr>
              <w:t>счёт</w:t>
            </w:r>
          </w:p>
        </w:tc>
        <w:tc>
          <w:tcPr>
            <w:tcW w:w="4956" w:type="dxa"/>
          </w:tcPr>
          <w:p w14:paraId="2EDC7BA7" w14:textId="36F30E43" w:rsidR="000E1239" w:rsidRPr="00036445" w:rsidRDefault="000E1239" w:rsidP="000E1239">
            <w:pPr>
              <w:pStyle w:val="TableParagraph"/>
              <w:spacing w:before="7" w:line="273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BE65DF">
              <w:t>30101810300000000341</w:t>
            </w:r>
          </w:p>
        </w:tc>
      </w:tr>
      <w:tr w:rsidR="000E1239" w:rsidRPr="00984E59" w14:paraId="38D8EEED" w14:textId="77777777" w:rsidTr="004A3D7C">
        <w:trPr>
          <w:trHeight w:val="280"/>
          <w:jc w:val="center"/>
        </w:trPr>
        <w:tc>
          <w:tcPr>
            <w:tcW w:w="4780" w:type="dxa"/>
          </w:tcPr>
          <w:p w14:paraId="69F22F3B" w14:textId="77777777" w:rsidR="000E1239" w:rsidRPr="00984E59" w:rsidRDefault="000E1239" w:rsidP="000E1239">
            <w:pPr>
              <w:pStyle w:val="TableParagraph"/>
              <w:spacing w:line="260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5"/>
                <w:szCs w:val="20"/>
              </w:rPr>
              <w:t>БИК</w:t>
            </w:r>
          </w:p>
        </w:tc>
        <w:tc>
          <w:tcPr>
            <w:tcW w:w="4956" w:type="dxa"/>
          </w:tcPr>
          <w:p w14:paraId="0B0ACFF7" w14:textId="5CBC92AC" w:rsidR="000E1239" w:rsidRPr="00036445" w:rsidRDefault="000E1239" w:rsidP="000E1239">
            <w:pPr>
              <w:pStyle w:val="TableParagraph"/>
              <w:spacing w:line="260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BE65DF">
              <w:t>044525341</w:t>
            </w:r>
          </w:p>
        </w:tc>
      </w:tr>
      <w:tr w:rsidR="00281830" w:rsidRPr="00984E59" w14:paraId="4A5BD737" w14:textId="77777777" w:rsidTr="004A3D7C">
        <w:trPr>
          <w:trHeight w:val="600"/>
          <w:jc w:val="center"/>
        </w:trPr>
        <w:tc>
          <w:tcPr>
            <w:tcW w:w="4780" w:type="dxa"/>
          </w:tcPr>
          <w:p w14:paraId="7552DCC6" w14:textId="400D92B1" w:rsidR="00281830" w:rsidRPr="00984E59" w:rsidRDefault="00EA02C5">
            <w:pPr>
              <w:pStyle w:val="TableParagraph"/>
              <w:spacing w:before="4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Генеральный</w:t>
            </w:r>
            <w:r w:rsidRPr="00984E59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директор</w:t>
            </w:r>
            <w:r w:rsidR="004A3D7C" w:rsidRPr="0003644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4A3D7C">
              <w:rPr>
                <w:rFonts w:asciiTheme="minorHAnsi" w:hAnsiTheme="minorHAnsi" w:cstheme="minorHAnsi"/>
                <w:szCs w:val="20"/>
              </w:rPr>
              <w:t>(</w:t>
            </w:r>
            <w:r w:rsidR="004A3D7C" w:rsidRPr="00036445">
              <w:rPr>
                <w:rFonts w:asciiTheme="minorHAnsi" w:hAnsiTheme="minorHAnsi" w:cstheme="minorHAnsi"/>
                <w:szCs w:val="20"/>
              </w:rPr>
              <w:t>действует</w:t>
            </w:r>
            <w:r w:rsidR="004A3D7C"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="004A3D7C" w:rsidRPr="00036445">
              <w:rPr>
                <w:rFonts w:asciiTheme="minorHAnsi" w:hAnsiTheme="minorHAnsi" w:cstheme="minorHAnsi"/>
                <w:szCs w:val="20"/>
              </w:rPr>
              <w:t>на</w:t>
            </w:r>
            <w:r w:rsidR="004A3D7C"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="004A3D7C" w:rsidRPr="00036445">
              <w:rPr>
                <w:rFonts w:asciiTheme="minorHAnsi" w:hAnsiTheme="minorHAnsi" w:cstheme="minorHAnsi"/>
                <w:szCs w:val="20"/>
              </w:rPr>
              <w:t>основании</w:t>
            </w:r>
            <w:r w:rsidR="004A3D7C"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="004A3D7C" w:rsidRPr="00036445">
              <w:rPr>
                <w:rFonts w:asciiTheme="minorHAnsi" w:hAnsiTheme="minorHAnsi" w:cstheme="minorHAnsi"/>
                <w:spacing w:val="-2"/>
                <w:szCs w:val="20"/>
              </w:rPr>
              <w:t>Устава</w:t>
            </w:r>
            <w:r w:rsidR="004A3D7C">
              <w:rPr>
                <w:rFonts w:asciiTheme="minorHAnsi" w:hAnsiTheme="minorHAnsi" w:cstheme="minorHAnsi"/>
                <w:spacing w:val="-2"/>
                <w:szCs w:val="20"/>
              </w:rPr>
              <w:t>)</w:t>
            </w:r>
          </w:p>
        </w:tc>
        <w:tc>
          <w:tcPr>
            <w:tcW w:w="4956" w:type="dxa"/>
          </w:tcPr>
          <w:p w14:paraId="06ECA09A" w14:textId="63C15DED" w:rsidR="00281830" w:rsidRPr="00036445" w:rsidRDefault="00EA02C5" w:rsidP="00036445">
            <w:pPr>
              <w:pStyle w:val="TableParagraph"/>
              <w:spacing w:before="4"/>
              <w:ind w:left="114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036445">
              <w:rPr>
                <w:rFonts w:asciiTheme="minorHAnsi" w:hAnsiTheme="minorHAnsi" w:cstheme="minorHAnsi"/>
                <w:szCs w:val="20"/>
              </w:rPr>
              <w:t>Духаев</w:t>
            </w:r>
            <w:proofErr w:type="spellEnd"/>
            <w:r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szCs w:val="20"/>
              </w:rPr>
              <w:t>Хаваж</w:t>
            </w:r>
            <w:r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proofErr w:type="spellStart"/>
            <w:r w:rsidRPr="00036445">
              <w:rPr>
                <w:rFonts w:asciiTheme="minorHAnsi" w:hAnsiTheme="minorHAnsi" w:cstheme="minorHAnsi"/>
                <w:spacing w:val="-2"/>
                <w:szCs w:val="20"/>
              </w:rPr>
              <w:t>Джамиевич</w:t>
            </w:r>
            <w:proofErr w:type="spellEnd"/>
          </w:p>
          <w:p w14:paraId="3ED9F369" w14:textId="22B29785" w:rsidR="00281830" w:rsidRPr="00036445" w:rsidRDefault="00281830" w:rsidP="00036445">
            <w:pPr>
              <w:pStyle w:val="TableParagraph"/>
              <w:spacing w:before="40" w:line="259" w:lineRule="exact"/>
              <w:ind w:left="114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81830" w:rsidRPr="00984E59" w14:paraId="045D4CEA" w14:textId="77777777" w:rsidTr="004A3D7C">
        <w:trPr>
          <w:trHeight w:val="299"/>
          <w:jc w:val="center"/>
        </w:trPr>
        <w:tc>
          <w:tcPr>
            <w:tcW w:w="4780" w:type="dxa"/>
          </w:tcPr>
          <w:p w14:paraId="405C2B2D" w14:textId="77777777" w:rsidR="00281830" w:rsidRPr="00984E59" w:rsidRDefault="00EA02C5">
            <w:pPr>
              <w:pStyle w:val="TableParagraph"/>
              <w:spacing w:before="12" w:line="268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Главный</w:t>
            </w:r>
            <w:r w:rsidRPr="00984E59">
              <w:rPr>
                <w:rFonts w:asciiTheme="minorHAnsi" w:hAnsiTheme="minorHAnsi" w:cstheme="minorHAnsi"/>
                <w:spacing w:val="-5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бухгалтер</w:t>
            </w:r>
          </w:p>
        </w:tc>
        <w:tc>
          <w:tcPr>
            <w:tcW w:w="4956" w:type="dxa"/>
          </w:tcPr>
          <w:p w14:paraId="2AF14127" w14:textId="77777777" w:rsidR="00281830" w:rsidRPr="00036445" w:rsidRDefault="00EA02C5" w:rsidP="00036445">
            <w:pPr>
              <w:pStyle w:val="TableParagraph"/>
              <w:spacing w:before="12" w:line="268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036445">
              <w:rPr>
                <w:rFonts w:asciiTheme="minorHAnsi" w:hAnsiTheme="minorHAnsi" w:cstheme="minorHAnsi"/>
                <w:szCs w:val="20"/>
              </w:rPr>
              <w:t>Духаев</w:t>
            </w:r>
            <w:proofErr w:type="spellEnd"/>
            <w:r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szCs w:val="20"/>
              </w:rPr>
              <w:t>Хаваж</w:t>
            </w:r>
            <w:r w:rsidRPr="00036445">
              <w:rPr>
                <w:rFonts w:asciiTheme="minorHAnsi" w:hAnsiTheme="minorHAnsi" w:cstheme="minorHAnsi"/>
                <w:spacing w:val="-4"/>
                <w:szCs w:val="20"/>
              </w:rPr>
              <w:t xml:space="preserve"> </w:t>
            </w:r>
            <w:proofErr w:type="spellStart"/>
            <w:r w:rsidRPr="00036445">
              <w:rPr>
                <w:rFonts w:asciiTheme="minorHAnsi" w:hAnsiTheme="minorHAnsi" w:cstheme="minorHAnsi"/>
                <w:spacing w:val="-2"/>
                <w:szCs w:val="20"/>
              </w:rPr>
              <w:t>Джамиевич</w:t>
            </w:r>
            <w:proofErr w:type="spellEnd"/>
          </w:p>
        </w:tc>
      </w:tr>
      <w:tr w:rsidR="00281830" w:rsidRPr="00984E59" w14:paraId="2C0690F7" w14:textId="77777777" w:rsidTr="004A3D7C">
        <w:trPr>
          <w:trHeight w:val="280"/>
          <w:jc w:val="center"/>
        </w:trPr>
        <w:tc>
          <w:tcPr>
            <w:tcW w:w="4780" w:type="dxa"/>
          </w:tcPr>
          <w:p w14:paraId="0A5C5506" w14:textId="77777777" w:rsidR="00281830" w:rsidRPr="00984E59" w:rsidRDefault="00EA02C5">
            <w:pPr>
              <w:pStyle w:val="TableParagraph"/>
              <w:spacing w:before="2" w:line="257" w:lineRule="exact"/>
              <w:rPr>
                <w:rFonts w:asciiTheme="minorHAnsi" w:hAnsiTheme="minorHAnsi" w:cstheme="minorHAnsi"/>
                <w:szCs w:val="20"/>
              </w:rPr>
            </w:pPr>
            <w:r w:rsidRPr="00984E59">
              <w:rPr>
                <w:rFonts w:asciiTheme="minorHAnsi" w:hAnsiTheme="minorHAnsi" w:cstheme="minorHAnsi"/>
                <w:szCs w:val="20"/>
              </w:rPr>
              <w:t>Дата</w:t>
            </w:r>
            <w:r w:rsidRPr="00984E59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zCs w:val="20"/>
              </w:rPr>
              <w:t>государственной</w:t>
            </w:r>
            <w:r w:rsidRPr="00984E59">
              <w:rPr>
                <w:rFonts w:asciiTheme="minorHAnsi" w:hAnsiTheme="minorHAnsi" w:cstheme="minorHAnsi"/>
                <w:spacing w:val="-14"/>
                <w:szCs w:val="20"/>
              </w:rPr>
              <w:t xml:space="preserve"> </w:t>
            </w:r>
            <w:r w:rsidRPr="00984E59">
              <w:rPr>
                <w:rFonts w:asciiTheme="minorHAnsi" w:hAnsiTheme="minorHAnsi" w:cstheme="minorHAnsi"/>
                <w:spacing w:val="-2"/>
                <w:szCs w:val="20"/>
              </w:rPr>
              <w:t>регистрации</w:t>
            </w:r>
          </w:p>
        </w:tc>
        <w:tc>
          <w:tcPr>
            <w:tcW w:w="4956" w:type="dxa"/>
          </w:tcPr>
          <w:p w14:paraId="13367A82" w14:textId="77777777" w:rsidR="00281830" w:rsidRPr="00036445" w:rsidRDefault="00EA02C5" w:rsidP="00036445">
            <w:pPr>
              <w:pStyle w:val="TableParagraph"/>
              <w:spacing w:before="2" w:line="257" w:lineRule="exact"/>
              <w:ind w:left="114"/>
              <w:rPr>
                <w:rFonts w:asciiTheme="minorHAnsi" w:hAnsiTheme="minorHAnsi" w:cstheme="minorHAnsi"/>
                <w:szCs w:val="20"/>
              </w:rPr>
            </w:pPr>
            <w:r w:rsidRPr="00036445">
              <w:rPr>
                <w:rFonts w:asciiTheme="minorHAnsi" w:hAnsiTheme="minorHAnsi" w:cstheme="minorHAnsi"/>
                <w:szCs w:val="20"/>
              </w:rPr>
              <w:t>27</w:t>
            </w:r>
            <w:r w:rsidRPr="00036445">
              <w:rPr>
                <w:rFonts w:asciiTheme="minorHAnsi" w:hAnsiTheme="minorHAnsi" w:cstheme="minorHAnsi"/>
                <w:spacing w:val="-3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szCs w:val="20"/>
              </w:rPr>
              <w:t>сентября</w:t>
            </w:r>
            <w:r w:rsidRPr="00036445">
              <w:rPr>
                <w:rFonts w:asciiTheme="minorHAnsi" w:hAnsiTheme="minorHAnsi" w:cstheme="minorHAnsi"/>
                <w:spacing w:val="-1"/>
                <w:szCs w:val="20"/>
              </w:rPr>
              <w:t xml:space="preserve"> </w:t>
            </w:r>
            <w:r w:rsidRPr="00036445">
              <w:rPr>
                <w:rFonts w:asciiTheme="minorHAnsi" w:hAnsiTheme="minorHAnsi" w:cstheme="minorHAnsi"/>
                <w:szCs w:val="20"/>
              </w:rPr>
              <w:t xml:space="preserve">2018 </w:t>
            </w:r>
            <w:r w:rsidRPr="00036445">
              <w:rPr>
                <w:rFonts w:asciiTheme="minorHAnsi" w:hAnsiTheme="minorHAnsi" w:cstheme="minorHAnsi"/>
                <w:spacing w:val="-4"/>
                <w:szCs w:val="20"/>
              </w:rPr>
              <w:t>года</w:t>
            </w:r>
          </w:p>
        </w:tc>
      </w:tr>
      <w:tr w:rsidR="00984E59" w:rsidRPr="00984E59" w14:paraId="265E6A91" w14:textId="77777777" w:rsidTr="00C662AE">
        <w:trPr>
          <w:trHeight w:val="54"/>
          <w:jc w:val="center"/>
        </w:trPr>
        <w:tc>
          <w:tcPr>
            <w:tcW w:w="4780" w:type="dxa"/>
            <w:vAlign w:val="center"/>
          </w:tcPr>
          <w:p w14:paraId="7D2F7298" w14:textId="57334E8A" w:rsidR="00984E59" w:rsidRPr="00984E59" w:rsidRDefault="00984E59" w:rsidP="00C662AE">
            <w:pPr>
              <w:pStyle w:val="TableParagraph"/>
              <w:spacing w:before="2" w:line="257" w:lineRule="exact"/>
              <w:rPr>
                <w:rFonts w:asciiTheme="minorHAnsi" w:hAnsiTheme="minorHAnsi" w:cstheme="minorHAnsi"/>
                <w:color w:val="FF0000"/>
                <w:szCs w:val="20"/>
              </w:rPr>
            </w:pPr>
            <w:r w:rsidRPr="004A3D7C">
              <w:rPr>
                <w:rFonts w:asciiTheme="minorHAnsi" w:hAnsiTheme="minorHAnsi" w:cstheme="minorHAnsi"/>
                <w:szCs w:val="20"/>
              </w:rPr>
              <w:t>Для</w:t>
            </w:r>
            <w:r w:rsidR="000E1239">
              <w:rPr>
                <w:rFonts w:asciiTheme="minorHAnsi" w:hAnsiTheme="minorHAnsi" w:cstheme="minorHAnsi"/>
                <w:szCs w:val="20"/>
              </w:rPr>
              <w:t xml:space="preserve"> быстрого</w:t>
            </w:r>
            <w:r w:rsidRPr="004A3D7C">
              <w:rPr>
                <w:rFonts w:asciiTheme="minorHAnsi" w:hAnsiTheme="minorHAnsi" w:cstheme="minorHAnsi"/>
                <w:szCs w:val="20"/>
              </w:rPr>
              <w:t xml:space="preserve"> внесения в договор</w:t>
            </w:r>
          </w:p>
        </w:tc>
        <w:tc>
          <w:tcPr>
            <w:tcW w:w="4956" w:type="dxa"/>
          </w:tcPr>
          <w:p w14:paraId="1E7C2E03" w14:textId="610750F1" w:rsidR="00036445" w:rsidRDefault="004A3D7C" w:rsidP="00C32971">
            <w:pPr>
              <w:ind w:left="112" w:right="9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ООО</w:t>
            </w:r>
            <w:r w:rsidR="00036445" w:rsidRPr="00036445">
              <w:rPr>
                <w:rFonts w:asciiTheme="minorHAnsi" w:hAnsiTheme="minorHAnsi" w:cstheme="minorHAnsi"/>
                <w:szCs w:val="20"/>
              </w:rPr>
              <w:t xml:space="preserve"> «Вкусная жизнь»</w:t>
            </w:r>
          </w:p>
          <w:p w14:paraId="1CEA9A5F" w14:textId="736D205C" w:rsidR="00036445" w:rsidRDefault="00036445" w:rsidP="00C32971">
            <w:pPr>
              <w:ind w:left="112" w:right="97"/>
              <w:rPr>
                <w:rFonts w:asciiTheme="minorHAnsi" w:hAnsiTheme="minorHAnsi" w:cstheme="minorHAnsi"/>
                <w:szCs w:val="20"/>
              </w:rPr>
            </w:pPr>
            <w:r w:rsidRPr="00036445">
              <w:rPr>
                <w:rFonts w:asciiTheme="minorHAnsi" w:hAnsiTheme="minorHAnsi" w:cstheme="minorHAnsi"/>
                <w:szCs w:val="20"/>
              </w:rPr>
              <w:t>Адрес юридический: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 xml:space="preserve">121609, г. Москва, </w:t>
            </w:r>
            <w:proofErr w:type="spellStart"/>
            <w:r w:rsidR="000E1239" w:rsidRPr="000E1239">
              <w:rPr>
                <w:rFonts w:asciiTheme="minorHAnsi" w:hAnsiTheme="minorHAnsi" w:cstheme="minorHAnsi"/>
                <w:szCs w:val="20"/>
              </w:rPr>
              <w:t>вн</w:t>
            </w:r>
            <w:proofErr w:type="spellEnd"/>
            <w:r w:rsidR="000E1239" w:rsidRPr="000E1239">
              <w:rPr>
                <w:rFonts w:asciiTheme="minorHAnsi" w:hAnsiTheme="minorHAnsi" w:cstheme="minorHAnsi"/>
                <w:szCs w:val="20"/>
              </w:rPr>
              <w:t xml:space="preserve">. тер. г. муниципальный округ Крылатское, ул. Осенняя, </w:t>
            </w:r>
            <w:r w:rsidR="000E1239">
              <w:rPr>
                <w:rFonts w:asciiTheme="minorHAnsi" w:hAnsiTheme="minorHAnsi" w:cstheme="minorHAnsi"/>
                <w:szCs w:val="20"/>
              </w:rPr>
              <w:br/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 xml:space="preserve">д. 23, </w:t>
            </w:r>
            <w:proofErr w:type="spellStart"/>
            <w:r w:rsidR="000E1239" w:rsidRPr="000E1239">
              <w:rPr>
                <w:rFonts w:asciiTheme="minorHAnsi" w:hAnsiTheme="minorHAnsi" w:cstheme="minorHAnsi"/>
                <w:szCs w:val="20"/>
              </w:rPr>
              <w:t>эт</w:t>
            </w:r>
            <w:proofErr w:type="spellEnd"/>
            <w:r w:rsidR="000E1239" w:rsidRPr="000E1239">
              <w:rPr>
                <w:rFonts w:asciiTheme="minorHAnsi" w:hAnsiTheme="minorHAnsi" w:cstheme="minorHAnsi"/>
                <w:szCs w:val="20"/>
              </w:rPr>
              <w:t>. 9, ком. 114а, офис 81а</w:t>
            </w:r>
          </w:p>
          <w:p w14:paraId="7AD3CD97" w14:textId="27879897" w:rsidR="000E1239" w:rsidRDefault="00036445" w:rsidP="00C32971">
            <w:pPr>
              <w:ind w:left="112" w:right="97"/>
              <w:rPr>
                <w:rFonts w:asciiTheme="minorHAnsi" w:hAnsiTheme="minorHAnsi" w:cstheme="minorHAnsi"/>
                <w:szCs w:val="20"/>
              </w:rPr>
            </w:pPr>
            <w:r w:rsidRPr="00036445">
              <w:rPr>
                <w:rFonts w:asciiTheme="minorHAnsi" w:hAnsiTheme="minorHAnsi" w:cstheme="minorHAnsi"/>
                <w:szCs w:val="20"/>
              </w:rPr>
              <w:t xml:space="preserve">Адрес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>для направления корреспонденции</w:t>
            </w:r>
            <w:r w:rsidRPr="00036445">
              <w:rPr>
                <w:rFonts w:asciiTheme="minorHAnsi" w:hAnsiTheme="minorHAnsi" w:cstheme="minorHAnsi"/>
                <w:szCs w:val="20"/>
              </w:rPr>
              <w:t>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 xml:space="preserve">119633, г. Москва, ул. Новоорловская, д. 3/1, </w:t>
            </w:r>
            <w:r w:rsidR="00C32971">
              <w:rPr>
                <w:rFonts w:asciiTheme="minorHAnsi" w:hAnsiTheme="minorHAnsi" w:cstheme="minorHAnsi"/>
                <w:szCs w:val="20"/>
              </w:rPr>
              <w:br/>
            </w:r>
            <w:proofErr w:type="spellStart"/>
            <w:r w:rsidR="000E1239" w:rsidRPr="000E1239">
              <w:rPr>
                <w:rFonts w:asciiTheme="minorHAnsi" w:hAnsiTheme="minorHAnsi" w:cstheme="minorHAnsi"/>
                <w:szCs w:val="20"/>
              </w:rPr>
              <w:t>эт</w:t>
            </w:r>
            <w:proofErr w:type="spellEnd"/>
            <w:r w:rsidR="000E1239" w:rsidRPr="000E1239">
              <w:rPr>
                <w:rFonts w:asciiTheme="minorHAnsi" w:hAnsiTheme="minorHAnsi" w:cstheme="minorHAnsi"/>
                <w:szCs w:val="20"/>
              </w:rPr>
              <w:t>. 3, офис 310/1</w:t>
            </w:r>
          </w:p>
          <w:p w14:paraId="29F76786" w14:textId="25A9B6BA" w:rsidR="00036445" w:rsidRDefault="00036445" w:rsidP="00C32971">
            <w:pPr>
              <w:ind w:left="112" w:right="97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ИНН </w:t>
            </w:r>
            <w:r w:rsidRPr="00036445">
              <w:rPr>
                <w:rFonts w:asciiTheme="minorHAnsi" w:hAnsiTheme="minorHAnsi" w:cstheme="minorHAnsi"/>
                <w:szCs w:val="20"/>
              </w:rPr>
              <w:t>9731011558</w:t>
            </w:r>
            <w:r>
              <w:rPr>
                <w:rFonts w:asciiTheme="minorHAnsi" w:hAnsiTheme="minorHAnsi" w:cstheme="minorHAnsi"/>
                <w:szCs w:val="20"/>
              </w:rPr>
              <w:t xml:space="preserve">, КПП </w:t>
            </w:r>
            <w:r w:rsidRPr="00036445">
              <w:rPr>
                <w:rFonts w:asciiTheme="minorHAnsi" w:hAnsiTheme="minorHAnsi" w:cstheme="minorHAnsi"/>
                <w:szCs w:val="20"/>
              </w:rPr>
              <w:t>773101001</w:t>
            </w:r>
          </w:p>
          <w:p w14:paraId="4647B7EE" w14:textId="526D0DDE" w:rsidR="00036445" w:rsidRDefault="00036445" w:rsidP="00C32971">
            <w:pPr>
              <w:ind w:left="112" w:right="97"/>
              <w:rPr>
                <w:rFonts w:asciiTheme="minorHAnsi" w:hAnsiTheme="minorHAnsi" w:cstheme="minorHAnsi"/>
                <w:szCs w:val="20"/>
              </w:rPr>
            </w:pPr>
            <w:r w:rsidRPr="00036445">
              <w:rPr>
                <w:rFonts w:asciiTheme="minorHAnsi" w:hAnsiTheme="minorHAnsi" w:cstheme="minorHAnsi"/>
                <w:szCs w:val="20"/>
              </w:rPr>
              <w:t xml:space="preserve">р/с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>40702810897000007960</w:t>
            </w:r>
            <w:r>
              <w:rPr>
                <w:rFonts w:asciiTheme="minorHAnsi" w:hAnsiTheme="minorHAnsi" w:cstheme="minorHAnsi"/>
                <w:szCs w:val="20"/>
              </w:rPr>
              <w:t xml:space="preserve"> в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>АКБ “ФОРА-БАНК” (АО)</w:t>
            </w:r>
            <w:r w:rsidRPr="00036445">
              <w:rPr>
                <w:rFonts w:asciiTheme="minorHAnsi" w:hAnsiTheme="minorHAnsi" w:cstheme="minorHAnsi"/>
                <w:szCs w:val="20"/>
              </w:rPr>
              <w:t>, г. Москва</w:t>
            </w:r>
          </w:p>
          <w:p w14:paraId="204C3372" w14:textId="37539ED6" w:rsidR="00984E59" w:rsidRPr="00036445" w:rsidRDefault="00036445" w:rsidP="000E1239">
            <w:pPr>
              <w:ind w:left="112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к/с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>30101810300000000341</w:t>
            </w:r>
            <w:r w:rsidR="004A3D7C">
              <w:rPr>
                <w:rFonts w:asciiTheme="minorHAnsi" w:hAnsiTheme="minorHAnsi" w:cstheme="minorHAnsi"/>
                <w:szCs w:val="20"/>
              </w:rPr>
              <w:t xml:space="preserve">, </w:t>
            </w:r>
            <w:r w:rsidRPr="00036445">
              <w:rPr>
                <w:rFonts w:asciiTheme="minorHAnsi" w:hAnsiTheme="minorHAnsi" w:cstheme="minorHAnsi"/>
                <w:szCs w:val="20"/>
              </w:rPr>
              <w:t>БИК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E1239" w:rsidRPr="000E1239">
              <w:rPr>
                <w:rFonts w:asciiTheme="minorHAnsi" w:hAnsiTheme="minorHAnsi" w:cstheme="minorHAnsi"/>
                <w:szCs w:val="20"/>
              </w:rPr>
              <w:t>044525341</w:t>
            </w:r>
          </w:p>
        </w:tc>
      </w:tr>
    </w:tbl>
    <w:p w14:paraId="2D056C02" w14:textId="4393E40B" w:rsidR="00984E59" w:rsidRDefault="00984E59" w:rsidP="000E1239">
      <w:pPr>
        <w:rPr>
          <w:rFonts w:asciiTheme="minorHAnsi" w:hAnsiTheme="minorHAnsi" w:cstheme="minorHAnsi"/>
          <w:b/>
          <w:sz w:val="24"/>
        </w:rPr>
      </w:pPr>
    </w:p>
    <w:sectPr w:rsidR="00984E59" w:rsidSect="004A3D7C">
      <w:pgSz w:w="11920" w:h="16840"/>
      <w:pgMar w:top="567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30"/>
    <w:rsid w:val="00036445"/>
    <w:rsid w:val="000E1239"/>
    <w:rsid w:val="00281830"/>
    <w:rsid w:val="00402B87"/>
    <w:rsid w:val="004A3D7C"/>
    <w:rsid w:val="00984E59"/>
    <w:rsid w:val="00C32971"/>
    <w:rsid w:val="00C662AE"/>
    <w:rsid w:val="00E14965"/>
    <w:rsid w:val="00E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3E5D"/>
  <w15:docId w15:val="{4B986E63-BA7A-4B28-B1A0-64D7B3CB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line.club/" TargetMode="External"/><Relationship Id="rId5" Type="http://schemas.openxmlformats.org/officeDocument/2006/relationships/hyperlink" Target="mailto:barline@barline.clu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ООО “Вкусная жизнь”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ООО “Вкусная жизнь”</dc:title>
  <dc:creator>Юрий Кашецкий</dc:creator>
  <cp:lastModifiedBy>Юрий Кашецкий</cp:lastModifiedBy>
  <cp:revision>5</cp:revision>
  <dcterms:created xsi:type="dcterms:W3CDTF">2025-03-19T12:50:00Z</dcterms:created>
  <dcterms:modified xsi:type="dcterms:W3CDTF">2025-03-21T07:03:00Z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m105 Google Docs Renderer</vt:lpwstr>
  </property>
  <property fmtid="{D5CDD505-2E9C-101B-9397-08002B2CF9AE}" pid="4" name="LastSaved">
    <vt:filetime>2025-03-19T00:00:00Z</vt:filetime>
  </property>
</Properties>
</file>